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3F" w:rsidRPr="00113682" w:rsidRDefault="0035227C">
      <w:pPr>
        <w:rPr>
          <w:b/>
          <w:sz w:val="20"/>
          <w:szCs w:val="28"/>
        </w:rPr>
      </w:pPr>
      <w:r w:rsidRPr="00113682">
        <w:rPr>
          <w:b/>
          <w:sz w:val="20"/>
          <w:szCs w:val="28"/>
        </w:rPr>
        <w:t>»DAJE SAD OB SVOJEM ČASU«</w:t>
      </w:r>
      <w:r w:rsidR="00D418A0" w:rsidRPr="00113682">
        <w:rPr>
          <w:b/>
          <w:sz w:val="20"/>
          <w:szCs w:val="28"/>
        </w:rPr>
        <w:t xml:space="preserve"> / Prireditev od 80-letnici smrti A. B. Jegliča/ Ljubljana, 25. 10. 2017</w:t>
      </w:r>
    </w:p>
    <w:p w:rsidR="0035227C" w:rsidRPr="00056FD9" w:rsidRDefault="0035227C" w:rsidP="0035227C">
      <w:pPr>
        <w:jc w:val="both"/>
        <w:rPr>
          <w:sz w:val="28"/>
          <w:szCs w:val="28"/>
        </w:rPr>
      </w:pPr>
      <w:r w:rsidRPr="00056FD9">
        <w:rPr>
          <w:sz w:val="28"/>
          <w:szCs w:val="28"/>
        </w:rPr>
        <w:t xml:space="preserve">Spoštovani gospod nadškof, spoštovani vzgojitelji in vzgojiteljice, profesorji in profesorice, dragi nekdanji in sedanji dijaki. Pozdravljeni vsi, ki čutite, da Zavod sv. Stanislava s svojimi dejavnostmi zaseda pomembo mesto v </w:t>
      </w:r>
      <w:r w:rsidR="00D418A0">
        <w:rPr>
          <w:sz w:val="28"/>
          <w:szCs w:val="28"/>
        </w:rPr>
        <w:t>razvoju</w:t>
      </w:r>
      <w:r w:rsidR="00D418A0" w:rsidRPr="00056FD9">
        <w:rPr>
          <w:sz w:val="28"/>
          <w:szCs w:val="28"/>
        </w:rPr>
        <w:t xml:space="preserve"> vzgoje</w:t>
      </w:r>
      <w:r w:rsidR="00D418A0">
        <w:rPr>
          <w:sz w:val="28"/>
          <w:szCs w:val="28"/>
        </w:rPr>
        <w:t xml:space="preserve"> in</w:t>
      </w:r>
      <w:r w:rsidR="00D418A0" w:rsidRPr="00056FD9">
        <w:rPr>
          <w:sz w:val="28"/>
          <w:szCs w:val="28"/>
        </w:rPr>
        <w:t xml:space="preserve"> </w:t>
      </w:r>
      <w:r w:rsidRPr="00056FD9">
        <w:rPr>
          <w:sz w:val="28"/>
          <w:szCs w:val="28"/>
        </w:rPr>
        <w:t>izobraževanja v slovenskem prostoru.</w:t>
      </w:r>
    </w:p>
    <w:p w:rsidR="0062424E" w:rsidRPr="00056FD9" w:rsidRDefault="0035227C" w:rsidP="0035227C">
      <w:pPr>
        <w:jc w:val="both"/>
        <w:rPr>
          <w:sz w:val="28"/>
          <w:szCs w:val="28"/>
        </w:rPr>
      </w:pPr>
      <w:r w:rsidRPr="00056FD9">
        <w:rPr>
          <w:sz w:val="28"/>
          <w:szCs w:val="28"/>
        </w:rPr>
        <w:t>V zadnjih dneh sem razmišljala, kako</w:t>
      </w:r>
      <w:r w:rsidR="001531BF" w:rsidRPr="00056FD9">
        <w:rPr>
          <w:sz w:val="28"/>
          <w:szCs w:val="28"/>
        </w:rPr>
        <w:t xml:space="preserve"> sem</w:t>
      </w:r>
      <w:r w:rsidRPr="00056FD9">
        <w:rPr>
          <w:sz w:val="28"/>
          <w:szCs w:val="28"/>
        </w:rPr>
        <w:t xml:space="preserve"> </w:t>
      </w:r>
      <w:r w:rsidR="00300F10" w:rsidRPr="00056FD9">
        <w:rPr>
          <w:sz w:val="28"/>
          <w:szCs w:val="28"/>
        </w:rPr>
        <w:t>ko</w:t>
      </w:r>
      <w:r w:rsidR="001531BF" w:rsidRPr="00056FD9">
        <w:rPr>
          <w:sz w:val="28"/>
          <w:szCs w:val="28"/>
        </w:rPr>
        <w:t>t</w:t>
      </w:r>
      <w:r w:rsidR="00300F10" w:rsidRPr="00056FD9">
        <w:rPr>
          <w:sz w:val="28"/>
          <w:szCs w:val="28"/>
        </w:rPr>
        <w:t xml:space="preserve"> dijakinja Škofijske klasične gimnazije in Jegličevega </w:t>
      </w:r>
      <w:r w:rsidR="00C344EE" w:rsidRPr="00056FD9">
        <w:rPr>
          <w:sz w:val="28"/>
          <w:szCs w:val="28"/>
        </w:rPr>
        <w:t>dijaškega doma doživljala</w:t>
      </w:r>
      <w:r w:rsidR="00300F10" w:rsidRPr="00056FD9">
        <w:rPr>
          <w:sz w:val="28"/>
          <w:szCs w:val="28"/>
        </w:rPr>
        <w:t xml:space="preserve"> uresni</w:t>
      </w:r>
      <w:r w:rsidR="001531BF" w:rsidRPr="00056FD9">
        <w:rPr>
          <w:sz w:val="28"/>
          <w:szCs w:val="28"/>
        </w:rPr>
        <w:t>čevanje vizije škofa Jegliča in v kakšni</w:t>
      </w:r>
      <w:r w:rsidR="00596E80" w:rsidRPr="00056FD9">
        <w:rPr>
          <w:sz w:val="28"/>
          <w:szCs w:val="28"/>
        </w:rPr>
        <w:t xml:space="preserve"> meri jo zmorem posredovati naprej</w:t>
      </w:r>
      <w:r w:rsidR="001531BF" w:rsidRPr="00056FD9">
        <w:rPr>
          <w:sz w:val="28"/>
          <w:szCs w:val="28"/>
        </w:rPr>
        <w:t>.</w:t>
      </w:r>
      <w:r w:rsidR="00A6545F" w:rsidRPr="00056FD9">
        <w:rPr>
          <w:sz w:val="28"/>
          <w:szCs w:val="28"/>
        </w:rPr>
        <w:t xml:space="preserve"> </w:t>
      </w:r>
      <w:r w:rsidR="00300F10" w:rsidRPr="00056FD9">
        <w:rPr>
          <w:sz w:val="28"/>
          <w:szCs w:val="28"/>
        </w:rPr>
        <w:t xml:space="preserve">Ni preprosto opisati bistva, kako in koliko </w:t>
      </w:r>
      <w:r w:rsidRPr="00056FD9">
        <w:rPr>
          <w:sz w:val="28"/>
          <w:szCs w:val="28"/>
        </w:rPr>
        <w:t xml:space="preserve"> </w:t>
      </w:r>
      <w:r w:rsidR="00A6545F" w:rsidRPr="00056FD9">
        <w:rPr>
          <w:sz w:val="28"/>
          <w:szCs w:val="28"/>
        </w:rPr>
        <w:t>duha ustanovitelja sem vsrkala, da me</w:t>
      </w:r>
      <w:r w:rsidR="00300F10" w:rsidRPr="00056FD9">
        <w:rPr>
          <w:sz w:val="28"/>
          <w:szCs w:val="28"/>
        </w:rPr>
        <w:t xml:space="preserve"> je prepojil. </w:t>
      </w:r>
      <w:r w:rsidR="0062424E" w:rsidRPr="00056FD9">
        <w:rPr>
          <w:sz w:val="28"/>
          <w:szCs w:val="28"/>
        </w:rPr>
        <w:t xml:space="preserve">Po ponovni ustanovitvi škofovih zavodov je bil za mojo in naslednje generacije </w:t>
      </w:r>
      <w:r w:rsidR="00BC4D6D" w:rsidRPr="00056FD9">
        <w:rPr>
          <w:sz w:val="28"/>
          <w:szCs w:val="28"/>
        </w:rPr>
        <w:t xml:space="preserve">gotovo </w:t>
      </w:r>
      <w:r w:rsidR="0062424E" w:rsidRPr="00056FD9">
        <w:rPr>
          <w:sz w:val="28"/>
          <w:szCs w:val="28"/>
        </w:rPr>
        <w:t>privilegij,</w:t>
      </w:r>
      <w:r w:rsidR="00BC4D6D" w:rsidRPr="00056FD9">
        <w:rPr>
          <w:sz w:val="28"/>
          <w:szCs w:val="28"/>
        </w:rPr>
        <w:t xml:space="preserve"> da smo mogli prav mi spet stopi</w:t>
      </w:r>
      <w:r w:rsidR="0062424E" w:rsidRPr="00056FD9">
        <w:rPr>
          <w:sz w:val="28"/>
          <w:szCs w:val="28"/>
        </w:rPr>
        <w:t xml:space="preserve">ti po poti, ki jo je začrtal škof Jeglič. </w:t>
      </w:r>
    </w:p>
    <w:p w:rsidR="00C344EE" w:rsidRDefault="00C766CA" w:rsidP="0035227C">
      <w:pPr>
        <w:jc w:val="both"/>
        <w:rPr>
          <w:sz w:val="28"/>
          <w:szCs w:val="28"/>
        </w:rPr>
      </w:pPr>
      <w:r w:rsidRPr="00056FD9">
        <w:rPr>
          <w:sz w:val="28"/>
          <w:szCs w:val="28"/>
        </w:rPr>
        <w:t>Prihod v Ljubljano jeseni 1994 je zame predstavljal veliko novega. To bi lahko  primerjala</w:t>
      </w:r>
      <w:r w:rsidR="00A6545F" w:rsidRPr="00056FD9">
        <w:rPr>
          <w:sz w:val="28"/>
          <w:szCs w:val="28"/>
        </w:rPr>
        <w:t xml:space="preserve"> z drevesom, </w:t>
      </w:r>
      <w:r w:rsidRPr="00056FD9">
        <w:rPr>
          <w:sz w:val="28"/>
          <w:szCs w:val="28"/>
        </w:rPr>
        <w:t xml:space="preserve">ki je bilo zasajeno k potoku − vodi, samemu izviru življena. Da </w:t>
      </w:r>
      <w:r w:rsidR="0062424E" w:rsidRPr="00056FD9">
        <w:rPr>
          <w:sz w:val="28"/>
          <w:szCs w:val="28"/>
        </w:rPr>
        <w:t>drevo raste, se mora hraniti. Za to</w:t>
      </w:r>
      <w:r w:rsidRPr="00056FD9">
        <w:rPr>
          <w:sz w:val="28"/>
          <w:szCs w:val="28"/>
        </w:rPr>
        <w:t xml:space="preserve"> </w:t>
      </w:r>
      <w:r w:rsidR="00523ACF" w:rsidRPr="00056FD9">
        <w:rPr>
          <w:sz w:val="28"/>
          <w:szCs w:val="28"/>
        </w:rPr>
        <w:t>sem najprej hvaležna svojim starše</w:t>
      </w:r>
      <w:r w:rsidR="0062424E" w:rsidRPr="00056FD9">
        <w:rPr>
          <w:sz w:val="28"/>
          <w:szCs w:val="28"/>
        </w:rPr>
        <w:t>m</w:t>
      </w:r>
      <w:r w:rsidR="00474507" w:rsidRPr="00056FD9">
        <w:rPr>
          <w:sz w:val="28"/>
          <w:szCs w:val="28"/>
        </w:rPr>
        <w:t>. U</w:t>
      </w:r>
      <w:r w:rsidR="00523ACF" w:rsidRPr="00056FD9">
        <w:rPr>
          <w:sz w:val="28"/>
          <w:szCs w:val="28"/>
        </w:rPr>
        <w:t xml:space="preserve">pam pa si reči, </w:t>
      </w:r>
      <w:r w:rsidR="0062424E" w:rsidRPr="00056FD9">
        <w:rPr>
          <w:sz w:val="28"/>
          <w:szCs w:val="28"/>
        </w:rPr>
        <w:t>da moramo biti vsi nekdanji dijaki hvaležni tudi našim</w:t>
      </w:r>
      <w:r w:rsidR="00474507" w:rsidRPr="00056FD9">
        <w:rPr>
          <w:sz w:val="28"/>
          <w:szCs w:val="28"/>
        </w:rPr>
        <w:t xml:space="preserve"> vzgojiteljem in profesorjem</w:t>
      </w:r>
      <w:r w:rsidR="0062424E" w:rsidRPr="00056FD9">
        <w:rPr>
          <w:sz w:val="28"/>
          <w:szCs w:val="28"/>
        </w:rPr>
        <w:t xml:space="preserve">. Oni so bili tisti, ki so na nas prenašali svoje znanje in ljubezen. </w:t>
      </w:r>
      <w:r w:rsidR="00474507" w:rsidRPr="00056FD9">
        <w:rPr>
          <w:sz w:val="28"/>
          <w:szCs w:val="28"/>
        </w:rPr>
        <w:t xml:space="preserve">Prepoznavali so nas zares in v naši enkratnosti, v tem in po tem, kar smo bili, ne da bi vsi postali enaki, drugi in </w:t>
      </w:r>
      <w:r w:rsidR="009364CE" w:rsidRPr="00056FD9">
        <w:rPr>
          <w:sz w:val="28"/>
          <w:szCs w:val="28"/>
        </w:rPr>
        <w:t xml:space="preserve">nihče zares sam svoj. </w:t>
      </w:r>
      <w:r w:rsidR="00C344EE" w:rsidRPr="00056FD9">
        <w:rPr>
          <w:sz w:val="28"/>
          <w:szCs w:val="28"/>
        </w:rPr>
        <w:t>Ker so nas gledali in videli, je naša samopodoba rasla v pozitivno smer.</w:t>
      </w:r>
    </w:p>
    <w:p w:rsidR="00D917BD" w:rsidRPr="00056FD9" w:rsidRDefault="00C344EE" w:rsidP="0035227C">
      <w:pPr>
        <w:jc w:val="both"/>
        <w:rPr>
          <w:sz w:val="28"/>
          <w:szCs w:val="28"/>
        </w:rPr>
      </w:pPr>
      <w:r w:rsidRPr="00056FD9">
        <w:rPr>
          <w:sz w:val="28"/>
          <w:szCs w:val="28"/>
        </w:rPr>
        <w:t xml:space="preserve">Skupaj smo šli skozi viharje uporništva, uspehe, </w:t>
      </w:r>
      <w:r w:rsidR="00BC4D6D" w:rsidRPr="00056FD9">
        <w:rPr>
          <w:sz w:val="28"/>
          <w:szCs w:val="28"/>
        </w:rPr>
        <w:t>padce, težke trenutke domotožja …</w:t>
      </w:r>
      <w:r w:rsidRPr="00056FD9">
        <w:rPr>
          <w:sz w:val="28"/>
          <w:szCs w:val="28"/>
        </w:rPr>
        <w:t xml:space="preserve"> Slednje sem kot domska dijakinja močno občutila tudi sama in tja do zadnje četrtine šolanja sem se izvijala </w:t>
      </w:r>
      <w:r w:rsidR="00BC4D6D" w:rsidRPr="00056FD9">
        <w:rPr>
          <w:sz w:val="28"/>
          <w:szCs w:val="28"/>
        </w:rPr>
        <w:t>sili, ki me je bolj vlekla na Notranjsko kot v belo Ljubljano. Verjetno so mi prav zato ostali v najlepšem spominu zarisani tisti praznični dnevi, ki so bili drugačni od vsakdanjika i</w:t>
      </w:r>
      <w:r w:rsidR="007A6070" w:rsidRPr="00056FD9">
        <w:rPr>
          <w:sz w:val="28"/>
          <w:szCs w:val="28"/>
        </w:rPr>
        <w:t>n so spominjali na življenje</w:t>
      </w:r>
      <w:r w:rsidR="00BC4D6D" w:rsidRPr="00056FD9">
        <w:rPr>
          <w:sz w:val="28"/>
          <w:szCs w:val="28"/>
        </w:rPr>
        <w:t xml:space="preserve"> v domači družini. Domsko vzdušje je postalo posebej toplo v adven</w:t>
      </w:r>
      <w:r w:rsidR="00F33DD9" w:rsidRPr="00056FD9">
        <w:rPr>
          <w:sz w:val="28"/>
          <w:szCs w:val="28"/>
        </w:rPr>
        <w:t>tu, ko smo se ob večerih zbirali ob adventnem vencu. Ta</w:t>
      </w:r>
      <w:r w:rsidR="007B2371">
        <w:rPr>
          <w:sz w:val="28"/>
          <w:szCs w:val="28"/>
        </w:rPr>
        <w:t xml:space="preserve"> je vsako nedeljo razlival več </w:t>
      </w:r>
      <w:r w:rsidR="00F33DD9" w:rsidRPr="00056FD9">
        <w:rPr>
          <w:sz w:val="28"/>
          <w:szCs w:val="28"/>
        </w:rPr>
        <w:t>svetlobe, kar je pomenilo, da smo vedno bliže naši skupni zadnji večerji v letu in se</w:t>
      </w:r>
      <w:r w:rsidR="00776776" w:rsidRPr="00056FD9">
        <w:rPr>
          <w:sz w:val="28"/>
          <w:szCs w:val="28"/>
        </w:rPr>
        <w:t>veda božičnim počitnicam</w:t>
      </w:r>
      <w:r w:rsidR="00F33DD9" w:rsidRPr="00056FD9">
        <w:rPr>
          <w:sz w:val="28"/>
          <w:szCs w:val="28"/>
        </w:rPr>
        <w:t xml:space="preserve">. Posebej smo se potrudili </w:t>
      </w:r>
      <w:r w:rsidR="00BF43E7">
        <w:rPr>
          <w:sz w:val="28"/>
          <w:szCs w:val="28"/>
        </w:rPr>
        <w:t>za obdarovanja ob sv. Miklavžu</w:t>
      </w:r>
      <w:r w:rsidR="007A6070" w:rsidRPr="00056FD9">
        <w:rPr>
          <w:sz w:val="28"/>
          <w:szCs w:val="28"/>
        </w:rPr>
        <w:t xml:space="preserve"> in pozorno razveseljevali drug drugega. Postni čas je v svoji spokojnosti prinesel razmišljanja ob križevem potu in vsako leto tudi srečanje z vrstniki iz Želimelj. Mnogo je bilo dogodkov, ki plemenitijo mladega človeka in so mu popotnica za nadaljnjo pot. </w:t>
      </w:r>
    </w:p>
    <w:p w:rsidR="00B52685" w:rsidRDefault="007A6070" w:rsidP="0035227C">
      <w:pPr>
        <w:jc w:val="both"/>
        <w:rPr>
          <w:sz w:val="28"/>
          <w:szCs w:val="28"/>
        </w:rPr>
      </w:pPr>
      <w:r w:rsidRPr="00056FD9">
        <w:rPr>
          <w:sz w:val="28"/>
          <w:szCs w:val="28"/>
        </w:rPr>
        <w:t xml:space="preserve">Marsikdo </w:t>
      </w:r>
      <w:r w:rsidR="00D917BD" w:rsidRPr="00056FD9">
        <w:rPr>
          <w:sz w:val="28"/>
          <w:szCs w:val="28"/>
        </w:rPr>
        <w:t xml:space="preserve">pa </w:t>
      </w:r>
      <w:r w:rsidRPr="00056FD9">
        <w:rPr>
          <w:sz w:val="28"/>
          <w:szCs w:val="28"/>
        </w:rPr>
        <w:t>si je m</w:t>
      </w:r>
      <w:r w:rsidR="00D917BD" w:rsidRPr="00056FD9">
        <w:rPr>
          <w:sz w:val="28"/>
          <w:szCs w:val="28"/>
        </w:rPr>
        <w:t>orda</w:t>
      </w:r>
      <w:r w:rsidRPr="00056FD9">
        <w:rPr>
          <w:sz w:val="28"/>
          <w:szCs w:val="28"/>
        </w:rPr>
        <w:t xml:space="preserve"> </w:t>
      </w:r>
      <w:r w:rsidR="00776776" w:rsidRPr="00056FD9">
        <w:rPr>
          <w:sz w:val="28"/>
          <w:szCs w:val="28"/>
        </w:rPr>
        <w:t xml:space="preserve">bolj </w:t>
      </w:r>
      <w:r w:rsidRPr="00056FD9">
        <w:rPr>
          <w:sz w:val="28"/>
          <w:szCs w:val="28"/>
        </w:rPr>
        <w:t xml:space="preserve">zapomnil </w:t>
      </w:r>
      <w:r w:rsidR="000C5890">
        <w:rPr>
          <w:sz w:val="28"/>
          <w:szCs w:val="28"/>
        </w:rPr>
        <w:t>toč</w:t>
      </w:r>
      <w:r w:rsidR="007B2371">
        <w:rPr>
          <w:sz w:val="28"/>
          <w:szCs w:val="28"/>
        </w:rPr>
        <w:t>n</w:t>
      </w:r>
      <w:r w:rsidR="000C5890">
        <w:rPr>
          <w:sz w:val="28"/>
          <w:szCs w:val="28"/>
        </w:rPr>
        <w:t xml:space="preserve">o določene </w:t>
      </w:r>
      <w:r w:rsidRPr="00056FD9">
        <w:rPr>
          <w:sz w:val="28"/>
          <w:szCs w:val="28"/>
        </w:rPr>
        <w:t>urnike, j</w:t>
      </w:r>
      <w:r w:rsidR="00D917BD" w:rsidRPr="00056FD9">
        <w:rPr>
          <w:sz w:val="28"/>
          <w:szCs w:val="28"/>
        </w:rPr>
        <w:t>utranja vstajanja, večerno ugašanje luči in ostala pravila, ki so</w:t>
      </w:r>
      <w:r w:rsidR="00776776" w:rsidRPr="00056FD9">
        <w:rPr>
          <w:sz w:val="28"/>
          <w:szCs w:val="28"/>
        </w:rPr>
        <w:t xml:space="preserve"> mu</w:t>
      </w:r>
      <w:r w:rsidR="00D917BD" w:rsidRPr="00056FD9">
        <w:rPr>
          <w:sz w:val="28"/>
          <w:szCs w:val="28"/>
        </w:rPr>
        <w:t xml:space="preserve"> v tem obdobju odraščanja pomenila le brezsmiselne omejitve. </w:t>
      </w:r>
      <w:r w:rsidR="00BF43E7">
        <w:rPr>
          <w:sz w:val="28"/>
          <w:szCs w:val="28"/>
        </w:rPr>
        <w:t xml:space="preserve">Ob katero od teh sem se včasih spotaknila </w:t>
      </w:r>
      <w:r w:rsidR="00BF43E7">
        <w:rPr>
          <w:sz w:val="28"/>
          <w:szCs w:val="28"/>
        </w:rPr>
        <w:lastRenderedPageBreak/>
        <w:t>tudi sama.</w:t>
      </w:r>
      <w:r w:rsidR="00557ACC">
        <w:rPr>
          <w:sz w:val="28"/>
          <w:szCs w:val="28"/>
        </w:rPr>
        <w:t xml:space="preserve"> Danes vem, da so bila pravila postavljena zato, ker so do nas čutili odgovornost in nas imeli radi. </w:t>
      </w:r>
      <w:r w:rsidR="00B52685">
        <w:rPr>
          <w:sz w:val="28"/>
          <w:szCs w:val="28"/>
        </w:rPr>
        <w:t xml:space="preserve">  </w:t>
      </w:r>
    </w:p>
    <w:p w:rsidR="00705C8D" w:rsidRDefault="00B52685" w:rsidP="00352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Včasih slišim, da je bil Jegličev dijaški dom milni mehurček, v katerem smo bili vari kot v kokonu, ki nas je ščitil pred zunanjim svetom. </w:t>
      </w:r>
      <w:r w:rsidR="00052F71">
        <w:rPr>
          <w:sz w:val="28"/>
          <w:szCs w:val="28"/>
        </w:rPr>
        <w:t>V odgovor pa se sprašujem</w:t>
      </w:r>
      <w:r>
        <w:rPr>
          <w:sz w:val="28"/>
          <w:szCs w:val="28"/>
        </w:rPr>
        <w:t xml:space="preserve">, če je za zdravo odraščanje res treba izkusiti bedo sodobnega blišča. </w:t>
      </w:r>
      <w:r w:rsidR="003111E2" w:rsidRPr="00056FD9">
        <w:rPr>
          <w:sz w:val="28"/>
          <w:szCs w:val="28"/>
        </w:rPr>
        <w:t>Smo bili zaradi ne</w:t>
      </w:r>
      <w:r w:rsidR="000E2F5B" w:rsidRPr="00056FD9">
        <w:rPr>
          <w:sz w:val="28"/>
          <w:szCs w:val="28"/>
        </w:rPr>
        <w:t xml:space="preserve">-izkušnje z »onesnaženo« in s »povampirjeno« ulico </w:t>
      </w:r>
      <w:r w:rsidR="003111E2" w:rsidRPr="00056FD9">
        <w:rPr>
          <w:sz w:val="28"/>
          <w:szCs w:val="28"/>
        </w:rPr>
        <w:t>za kaj prikrajšani</w:t>
      </w:r>
      <w:r w:rsidR="000E2F5B" w:rsidRPr="00056FD9">
        <w:rPr>
          <w:sz w:val="28"/>
          <w:szCs w:val="28"/>
        </w:rPr>
        <w:t>?</w:t>
      </w:r>
      <w:r w:rsidR="00776776" w:rsidRPr="00056FD9">
        <w:rPr>
          <w:sz w:val="28"/>
          <w:szCs w:val="28"/>
        </w:rPr>
        <w:t xml:space="preserve"> Mislim,</w:t>
      </w:r>
      <w:r w:rsidR="003111E2" w:rsidRPr="00056FD9">
        <w:rPr>
          <w:sz w:val="28"/>
          <w:szCs w:val="28"/>
        </w:rPr>
        <w:t xml:space="preserve"> da mlad v</w:t>
      </w:r>
      <w:r w:rsidR="007B2371">
        <w:rPr>
          <w:sz w:val="28"/>
          <w:szCs w:val="28"/>
        </w:rPr>
        <w:t xml:space="preserve"> odraslega ne dozori po zaslugi</w:t>
      </w:r>
      <w:bookmarkStart w:id="0" w:name="_GoBack"/>
      <w:bookmarkEnd w:id="0"/>
      <w:r w:rsidR="003111E2" w:rsidRPr="00056FD9">
        <w:rPr>
          <w:sz w:val="28"/>
          <w:szCs w:val="28"/>
        </w:rPr>
        <w:t xml:space="preserve"> krivih poti in</w:t>
      </w:r>
      <w:r w:rsidR="00776776" w:rsidRPr="00056FD9">
        <w:rPr>
          <w:sz w:val="28"/>
          <w:szCs w:val="28"/>
        </w:rPr>
        <w:t xml:space="preserve"> omame</w:t>
      </w:r>
      <w:r w:rsidR="003111E2" w:rsidRPr="00056FD9">
        <w:rPr>
          <w:sz w:val="28"/>
          <w:szCs w:val="28"/>
        </w:rPr>
        <w:t xml:space="preserve">, ki v njem rušijo srečnost in voljo za pošteno življenje. </w:t>
      </w:r>
    </w:p>
    <w:p w:rsidR="00A6545F" w:rsidRDefault="000E2F5B" w:rsidP="0035227C">
      <w:pPr>
        <w:jc w:val="both"/>
        <w:rPr>
          <w:sz w:val="28"/>
          <w:szCs w:val="28"/>
        </w:rPr>
      </w:pPr>
      <w:r w:rsidRPr="00056FD9">
        <w:rPr>
          <w:sz w:val="28"/>
          <w:szCs w:val="28"/>
        </w:rPr>
        <w:t xml:space="preserve">Mladi imajo v sebi neverjeten zanos energije, </w:t>
      </w:r>
      <w:r w:rsidR="00705C8D" w:rsidRPr="00056FD9">
        <w:rPr>
          <w:sz w:val="28"/>
          <w:szCs w:val="28"/>
        </w:rPr>
        <w:t xml:space="preserve">ki ji moramo odrasli podati roko in ji pomagati, da se usmerja v plemenito, dobro in ustvarjalno. Prav </w:t>
      </w:r>
      <w:r w:rsidR="001178FE" w:rsidRPr="00056FD9">
        <w:rPr>
          <w:sz w:val="28"/>
          <w:szCs w:val="28"/>
        </w:rPr>
        <w:t>to so bili tudi cilji škofa J</w:t>
      </w:r>
      <w:r w:rsidR="00705C8D" w:rsidRPr="00056FD9">
        <w:rPr>
          <w:sz w:val="28"/>
          <w:szCs w:val="28"/>
        </w:rPr>
        <w:t>egliča, ko je</w:t>
      </w:r>
      <w:r w:rsidR="001178FE" w:rsidRPr="00056FD9">
        <w:rPr>
          <w:sz w:val="28"/>
          <w:szCs w:val="28"/>
        </w:rPr>
        <w:t xml:space="preserve"> z lastno odpovedjo in molitvijo ustanavljal zavod: </w:t>
      </w:r>
      <w:r w:rsidR="001178FE" w:rsidRPr="00341B67">
        <w:rPr>
          <w:i/>
          <w:sz w:val="28"/>
          <w:szCs w:val="28"/>
        </w:rPr>
        <w:t>»Slovenski mladini ponuditi globoke, neomajne in za človeka dostojne trdne življenjske temelje!«</w:t>
      </w:r>
      <w:r w:rsidR="001178FE" w:rsidRPr="00056FD9">
        <w:rPr>
          <w:sz w:val="28"/>
          <w:szCs w:val="28"/>
        </w:rPr>
        <w:t xml:space="preserve"> </w:t>
      </w:r>
      <w:r w:rsidR="00CC63E7">
        <w:rPr>
          <w:sz w:val="28"/>
          <w:szCs w:val="28"/>
        </w:rPr>
        <w:t xml:space="preserve">Z gorečnostjo je </w:t>
      </w:r>
      <w:r w:rsidR="00CC63E7">
        <w:rPr>
          <w:sz w:val="28"/>
        </w:rPr>
        <w:t>d</w:t>
      </w:r>
      <w:r w:rsidR="00351004" w:rsidRPr="006310D2">
        <w:rPr>
          <w:sz w:val="28"/>
        </w:rPr>
        <w:t xml:space="preserve">elal za Kristusa in slovenske rodove; njegovi projekti niso bili kratke sape. </w:t>
      </w:r>
      <w:r w:rsidR="001178FE" w:rsidRPr="006310D2">
        <w:rPr>
          <w:sz w:val="36"/>
          <w:szCs w:val="28"/>
        </w:rPr>
        <w:t xml:space="preserve"> </w:t>
      </w:r>
      <w:r w:rsidR="00D917BD" w:rsidRPr="006310D2">
        <w:rPr>
          <w:sz w:val="36"/>
          <w:szCs w:val="28"/>
        </w:rPr>
        <w:t xml:space="preserve"> </w:t>
      </w:r>
    </w:p>
    <w:p w:rsidR="0066166F" w:rsidRDefault="0066166F" w:rsidP="00352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Naši vzgojitelji in profesorji so tem ciljem sledili, naša naloga je, prenašati jih naprej, da bo za slovenski narod mogoče reči: </w:t>
      </w:r>
    </w:p>
    <w:p w:rsidR="0066166F" w:rsidRPr="00341B67" w:rsidRDefault="00341B67" w:rsidP="0066166F">
      <w:pPr>
        <w:spacing w:after="20"/>
        <w:jc w:val="both"/>
        <w:rPr>
          <w:i/>
          <w:sz w:val="28"/>
          <w:szCs w:val="28"/>
        </w:rPr>
      </w:pPr>
      <w:r w:rsidRPr="00341B67">
        <w:rPr>
          <w:i/>
          <w:sz w:val="28"/>
          <w:szCs w:val="28"/>
        </w:rPr>
        <w:t>»</w:t>
      </w:r>
      <w:r w:rsidR="0066166F" w:rsidRPr="00341B67">
        <w:rPr>
          <w:i/>
          <w:sz w:val="28"/>
          <w:szCs w:val="28"/>
        </w:rPr>
        <w:t xml:space="preserve">Tak je kakor drevo, </w:t>
      </w:r>
    </w:p>
    <w:p w:rsidR="0066166F" w:rsidRPr="00341B67" w:rsidRDefault="0066166F" w:rsidP="0066166F">
      <w:pPr>
        <w:spacing w:after="20"/>
        <w:jc w:val="both"/>
        <w:rPr>
          <w:i/>
          <w:sz w:val="28"/>
          <w:szCs w:val="28"/>
        </w:rPr>
      </w:pPr>
      <w:r w:rsidRPr="00341B67">
        <w:rPr>
          <w:i/>
          <w:sz w:val="28"/>
          <w:szCs w:val="28"/>
        </w:rPr>
        <w:t xml:space="preserve">zasajeno ob potokih voda, </w:t>
      </w:r>
    </w:p>
    <w:p w:rsidR="0066166F" w:rsidRPr="00341B67" w:rsidRDefault="0066166F" w:rsidP="0066166F">
      <w:pPr>
        <w:spacing w:after="20"/>
        <w:jc w:val="both"/>
        <w:rPr>
          <w:i/>
          <w:sz w:val="28"/>
          <w:szCs w:val="28"/>
        </w:rPr>
      </w:pPr>
      <w:r w:rsidRPr="00341B67">
        <w:rPr>
          <w:i/>
          <w:sz w:val="28"/>
          <w:szCs w:val="28"/>
        </w:rPr>
        <w:t>ki daje svoj sad ob svojem času</w:t>
      </w:r>
    </w:p>
    <w:p w:rsidR="0066166F" w:rsidRPr="00341B67" w:rsidRDefault="0066166F" w:rsidP="0066166F">
      <w:pPr>
        <w:spacing w:after="20"/>
        <w:jc w:val="both"/>
        <w:rPr>
          <w:i/>
          <w:sz w:val="28"/>
          <w:szCs w:val="28"/>
        </w:rPr>
      </w:pPr>
      <w:r w:rsidRPr="00341B67">
        <w:rPr>
          <w:i/>
          <w:sz w:val="28"/>
          <w:szCs w:val="28"/>
        </w:rPr>
        <w:t>in njegovo listje ne ovene;</w:t>
      </w:r>
    </w:p>
    <w:p w:rsidR="0066166F" w:rsidRPr="00341B67" w:rsidRDefault="0066166F" w:rsidP="0066166F">
      <w:pPr>
        <w:spacing w:after="20"/>
        <w:jc w:val="both"/>
        <w:rPr>
          <w:i/>
          <w:sz w:val="28"/>
          <w:szCs w:val="28"/>
        </w:rPr>
      </w:pPr>
      <w:r w:rsidRPr="00341B67">
        <w:rPr>
          <w:i/>
          <w:sz w:val="28"/>
          <w:szCs w:val="28"/>
        </w:rPr>
        <w:t>vse, kar dela, uspeva.</w:t>
      </w:r>
      <w:r w:rsidR="00341B67" w:rsidRPr="00341B67">
        <w:rPr>
          <w:i/>
          <w:sz w:val="28"/>
          <w:szCs w:val="28"/>
        </w:rPr>
        <w:t>«</w:t>
      </w:r>
      <w:r w:rsidRPr="00341B67">
        <w:rPr>
          <w:i/>
          <w:sz w:val="28"/>
          <w:szCs w:val="28"/>
        </w:rPr>
        <w:t xml:space="preserve">  </w:t>
      </w:r>
    </w:p>
    <w:p w:rsidR="00A45BCD" w:rsidRDefault="00A45BCD" w:rsidP="0066166F">
      <w:pPr>
        <w:spacing w:after="20"/>
        <w:jc w:val="both"/>
        <w:rPr>
          <w:sz w:val="28"/>
          <w:szCs w:val="28"/>
        </w:rPr>
      </w:pPr>
    </w:p>
    <w:p w:rsidR="00A45BCD" w:rsidRDefault="00A45BCD" w:rsidP="0066166F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>Vsem nam tukaj zbranim želim, da b</w:t>
      </w:r>
      <w:r w:rsidR="006310D2">
        <w:rPr>
          <w:sz w:val="28"/>
          <w:szCs w:val="28"/>
        </w:rPr>
        <w:t>i znali plemenititi srce in um</w:t>
      </w:r>
      <w:r>
        <w:rPr>
          <w:sz w:val="28"/>
          <w:szCs w:val="28"/>
        </w:rPr>
        <w:t>. Naj bo to naš cilj, ki mu sl</w:t>
      </w:r>
      <w:r w:rsidR="006310D2">
        <w:rPr>
          <w:sz w:val="28"/>
          <w:szCs w:val="28"/>
        </w:rPr>
        <w:t>edimo z zaupanjem v božjo pomoč. P</w:t>
      </w:r>
      <w:r>
        <w:rPr>
          <w:sz w:val="28"/>
          <w:szCs w:val="28"/>
        </w:rPr>
        <w:t xml:space="preserve">ri tem pa z molitvijo zajemajmo iz izvira tiste Ljubezni, ki je edina popolna in večna. </w:t>
      </w:r>
    </w:p>
    <w:p w:rsidR="00341B67" w:rsidRDefault="00341B67" w:rsidP="0066166F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>Hvala!</w:t>
      </w:r>
    </w:p>
    <w:p w:rsidR="00341B67" w:rsidRDefault="00341B67" w:rsidP="0066166F">
      <w:pPr>
        <w:spacing w:after="20"/>
        <w:jc w:val="both"/>
        <w:rPr>
          <w:sz w:val="28"/>
          <w:szCs w:val="28"/>
        </w:rPr>
      </w:pPr>
    </w:p>
    <w:p w:rsidR="00341B67" w:rsidRDefault="00341B67" w:rsidP="0066166F">
      <w:pPr>
        <w:spacing w:after="20"/>
        <w:jc w:val="both"/>
        <w:rPr>
          <w:sz w:val="28"/>
          <w:szCs w:val="28"/>
        </w:rPr>
      </w:pPr>
    </w:p>
    <w:p w:rsidR="00341B67" w:rsidRDefault="00341B67" w:rsidP="0066166F">
      <w:pPr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>Helena Matičič Hostnik</w:t>
      </w:r>
    </w:p>
    <w:p w:rsidR="00341B67" w:rsidRPr="00056FD9" w:rsidRDefault="00341B67" w:rsidP="0066166F">
      <w:pPr>
        <w:spacing w:after="20"/>
        <w:jc w:val="both"/>
        <w:rPr>
          <w:sz w:val="28"/>
          <w:szCs w:val="28"/>
        </w:rPr>
      </w:pPr>
    </w:p>
    <w:p w:rsidR="00474507" w:rsidRPr="0035227C" w:rsidRDefault="00474507" w:rsidP="0035227C">
      <w:pPr>
        <w:jc w:val="both"/>
        <w:rPr>
          <w:sz w:val="28"/>
        </w:rPr>
      </w:pPr>
    </w:p>
    <w:p w:rsidR="0035227C" w:rsidRDefault="0035227C"/>
    <w:p w:rsidR="0035227C" w:rsidRDefault="0035227C"/>
    <w:sectPr w:rsidR="0035227C" w:rsidSect="00C7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C"/>
    <w:rsid w:val="0002261C"/>
    <w:rsid w:val="00052F71"/>
    <w:rsid w:val="00056FD9"/>
    <w:rsid w:val="000C5890"/>
    <w:rsid w:val="000E2F5B"/>
    <w:rsid w:val="00113682"/>
    <w:rsid w:val="001178FE"/>
    <w:rsid w:val="001531BF"/>
    <w:rsid w:val="00300F10"/>
    <w:rsid w:val="003111E2"/>
    <w:rsid w:val="00341B67"/>
    <w:rsid w:val="00351004"/>
    <w:rsid w:val="0035227C"/>
    <w:rsid w:val="00411B3A"/>
    <w:rsid w:val="00474507"/>
    <w:rsid w:val="00523ACF"/>
    <w:rsid w:val="00557ACC"/>
    <w:rsid w:val="00596E80"/>
    <w:rsid w:val="0062424E"/>
    <w:rsid w:val="006310D2"/>
    <w:rsid w:val="0066166F"/>
    <w:rsid w:val="00705C8D"/>
    <w:rsid w:val="00776776"/>
    <w:rsid w:val="007A6070"/>
    <w:rsid w:val="007B2371"/>
    <w:rsid w:val="0090287A"/>
    <w:rsid w:val="009364CE"/>
    <w:rsid w:val="00A45BCD"/>
    <w:rsid w:val="00A6545F"/>
    <w:rsid w:val="00AB4F5E"/>
    <w:rsid w:val="00B52685"/>
    <w:rsid w:val="00BC4D6D"/>
    <w:rsid w:val="00BF43E7"/>
    <w:rsid w:val="00C344EE"/>
    <w:rsid w:val="00C73105"/>
    <w:rsid w:val="00C766CA"/>
    <w:rsid w:val="00C97F47"/>
    <w:rsid w:val="00CC63E7"/>
    <w:rsid w:val="00CE223F"/>
    <w:rsid w:val="00D418A0"/>
    <w:rsid w:val="00D84E25"/>
    <w:rsid w:val="00D917BD"/>
    <w:rsid w:val="00F3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5026"/>
  <w15:chartTrackingRefBased/>
  <w15:docId w15:val="{752E5FC9-8E68-42FD-A4E8-90190A86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Zalka Pintar</cp:lastModifiedBy>
  <cp:revision>2</cp:revision>
  <dcterms:created xsi:type="dcterms:W3CDTF">2017-10-26T11:27:00Z</dcterms:created>
  <dcterms:modified xsi:type="dcterms:W3CDTF">2017-10-26T11:27:00Z</dcterms:modified>
</cp:coreProperties>
</file>