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E1917" w14:textId="77777777" w:rsidR="00A4500A" w:rsidRDefault="00225427">
      <w:pPr>
        <w:jc w:val="center"/>
        <w:rPr>
          <w:rFonts w:ascii="Times New Roman" w:eastAsia="Times New Roman" w:hAnsi="Times New Roman" w:cs="Times New Roman"/>
          <w:b/>
          <w:color w:val="0E9487"/>
          <w:sz w:val="36"/>
          <w:szCs w:val="36"/>
        </w:rPr>
      </w:pPr>
      <w:bookmarkStart w:id="0" w:name="_GoBack"/>
      <w:bookmarkEnd w:id="0"/>
      <w:r>
        <w:rPr>
          <w:rFonts w:ascii="Times New Roman" w:eastAsia="Times New Roman" w:hAnsi="Times New Roman" w:cs="Times New Roman"/>
          <w:b/>
          <w:color w:val="0E9487"/>
          <w:sz w:val="36"/>
          <w:szCs w:val="36"/>
        </w:rPr>
        <w:t xml:space="preserve">ACADEMIA AESTIVA INTERNATIONALIS </w:t>
      </w:r>
    </w:p>
    <w:p w14:paraId="70757965" w14:textId="77777777" w:rsidR="00A4500A" w:rsidRDefault="00A4500A">
      <w:pPr>
        <w:jc w:val="center"/>
        <w:rPr>
          <w:rFonts w:ascii="Times New Roman" w:eastAsia="Times New Roman" w:hAnsi="Times New Roman" w:cs="Times New Roman"/>
          <w:b/>
          <w:i/>
          <w:color w:val="0E9487"/>
          <w:sz w:val="28"/>
          <w:szCs w:val="28"/>
        </w:rPr>
      </w:pPr>
    </w:p>
    <w:p w14:paraId="65BF0336" w14:textId="64940C69" w:rsidR="00A4500A" w:rsidRDefault="0000038C">
      <w:pPr>
        <w:jc w:val="center"/>
        <w:rPr>
          <w:rFonts w:ascii="Times New Roman" w:eastAsia="Times New Roman" w:hAnsi="Times New Roman" w:cs="Times New Roman"/>
          <w:b/>
          <w:i/>
          <w:color w:val="0E9487"/>
          <w:sz w:val="28"/>
          <w:szCs w:val="28"/>
        </w:rPr>
      </w:pPr>
      <w:r>
        <w:rPr>
          <w:rFonts w:ascii="Times New Roman" w:eastAsia="Times New Roman" w:hAnsi="Times New Roman" w:cs="Times New Roman"/>
          <w:b/>
          <w:i/>
          <w:color w:val="0E9487"/>
          <w:sz w:val="28"/>
          <w:szCs w:val="28"/>
        </w:rPr>
        <w:t>POPULIZE</w:t>
      </w:r>
      <w:r w:rsidR="00225427">
        <w:rPr>
          <w:rFonts w:ascii="Times New Roman" w:eastAsia="Times New Roman" w:hAnsi="Times New Roman" w:cs="Times New Roman"/>
          <w:b/>
          <w:i/>
          <w:color w:val="0E9487"/>
          <w:sz w:val="28"/>
          <w:szCs w:val="28"/>
        </w:rPr>
        <w:t xml:space="preserve">M </w:t>
      </w:r>
    </w:p>
    <w:p w14:paraId="6BEB21A1" w14:textId="77777777" w:rsidR="00A4500A" w:rsidRDefault="00225427">
      <w:pPr>
        <w:rPr>
          <w:rFonts w:ascii="Times New Roman" w:eastAsia="Times New Roman" w:hAnsi="Times New Roman" w:cs="Times New Roman"/>
          <w:b/>
          <w:i/>
          <w:color w:val="0E9487"/>
          <w:sz w:val="28"/>
          <w:szCs w:val="28"/>
        </w:rPr>
      </w:pPr>
      <w:r>
        <w:rPr>
          <w:rFonts w:ascii="Times New Roman" w:eastAsia="Times New Roman" w:hAnsi="Times New Roman" w:cs="Times New Roman"/>
          <w:b/>
          <w:i/>
          <w:color w:val="0E9487"/>
          <w:sz w:val="28"/>
          <w:szCs w:val="28"/>
        </w:rPr>
        <w:t>________________________________________________________________</w:t>
      </w:r>
    </w:p>
    <w:p w14:paraId="367616B9" w14:textId="77777777" w:rsidR="00A4500A" w:rsidRDefault="00A4500A">
      <w:pPr>
        <w:rPr>
          <w:rFonts w:ascii="Times New Roman" w:eastAsia="Times New Roman" w:hAnsi="Times New Roman" w:cs="Times New Roman"/>
          <w:b/>
          <w:i/>
          <w:color w:val="0E9487"/>
          <w:sz w:val="28"/>
          <w:szCs w:val="28"/>
        </w:rPr>
      </w:pPr>
    </w:p>
    <w:p w14:paraId="6B528D26" w14:textId="305ECC41" w:rsidR="00A4500A" w:rsidRDefault="00225427">
      <w:pPr>
        <w:jc w:val="center"/>
        <w:rPr>
          <w:rFonts w:ascii="Times New Roman" w:eastAsia="Times New Roman" w:hAnsi="Times New Roman" w:cs="Times New Roman"/>
          <w:color w:val="0E9487"/>
        </w:rPr>
      </w:pPr>
      <w:r>
        <w:rPr>
          <w:rFonts w:ascii="Times New Roman" w:eastAsia="Times New Roman" w:hAnsi="Times New Roman" w:cs="Times New Roman"/>
          <w:color w:val="0E9487"/>
        </w:rPr>
        <w:t>Ljubljana (Sloveni</w:t>
      </w:r>
      <w:r w:rsidR="0000038C">
        <w:rPr>
          <w:rFonts w:ascii="Times New Roman" w:eastAsia="Times New Roman" w:hAnsi="Times New Roman" w:cs="Times New Roman"/>
          <w:color w:val="0E9487"/>
        </w:rPr>
        <w:t>j</w:t>
      </w:r>
      <w:r>
        <w:rPr>
          <w:rFonts w:ascii="Times New Roman" w:eastAsia="Times New Roman" w:hAnsi="Times New Roman" w:cs="Times New Roman"/>
          <w:color w:val="0E9487"/>
        </w:rPr>
        <w:t>a), 30</w:t>
      </w:r>
      <w:r w:rsidR="0000038C">
        <w:rPr>
          <w:rFonts w:ascii="Times New Roman" w:eastAsia="Times New Roman" w:hAnsi="Times New Roman" w:cs="Times New Roman"/>
          <w:color w:val="0E9487"/>
        </w:rPr>
        <w:t>.</w:t>
      </w:r>
      <w:r>
        <w:rPr>
          <w:rFonts w:ascii="Times New Roman" w:eastAsia="Times New Roman" w:hAnsi="Times New Roman" w:cs="Times New Roman"/>
          <w:color w:val="0E9487"/>
        </w:rPr>
        <w:t xml:space="preserve"> </w:t>
      </w:r>
      <w:r w:rsidR="0000038C">
        <w:rPr>
          <w:rFonts w:ascii="Times New Roman" w:eastAsia="Times New Roman" w:hAnsi="Times New Roman" w:cs="Times New Roman"/>
          <w:color w:val="0E9487"/>
        </w:rPr>
        <w:t>–</w:t>
      </w:r>
      <w:r>
        <w:rPr>
          <w:rFonts w:ascii="Times New Roman" w:eastAsia="Times New Roman" w:hAnsi="Times New Roman" w:cs="Times New Roman"/>
          <w:color w:val="0E9487"/>
        </w:rPr>
        <w:t xml:space="preserve"> 7</w:t>
      </w:r>
      <w:r w:rsidR="0000038C">
        <w:rPr>
          <w:rFonts w:ascii="Times New Roman" w:eastAsia="Times New Roman" w:hAnsi="Times New Roman" w:cs="Times New Roman"/>
          <w:color w:val="0E9487"/>
        </w:rPr>
        <w:t>.</w:t>
      </w:r>
      <w:r>
        <w:rPr>
          <w:rFonts w:ascii="Times New Roman" w:eastAsia="Times New Roman" w:hAnsi="Times New Roman" w:cs="Times New Roman"/>
          <w:color w:val="0E9487"/>
        </w:rPr>
        <w:t xml:space="preserve"> </w:t>
      </w:r>
      <w:r w:rsidR="0000038C">
        <w:rPr>
          <w:rFonts w:ascii="Times New Roman" w:eastAsia="Times New Roman" w:hAnsi="Times New Roman" w:cs="Times New Roman"/>
          <w:color w:val="0E9487"/>
        </w:rPr>
        <w:t>j</w:t>
      </w:r>
      <w:r>
        <w:rPr>
          <w:rFonts w:ascii="Times New Roman" w:eastAsia="Times New Roman" w:hAnsi="Times New Roman" w:cs="Times New Roman"/>
          <w:color w:val="0E9487"/>
        </w:rPr>
        <w:t>ul</w:t>
      </w:r>
      <w:r w:rsidR="0000038C">
        <w:rPr>
          <w:rFonts w:ascii="Times New Roman" w:eastAsia="Times New Roman" w:hAnsi="Times New Roman" w:cs="Times New Roman"/>
          <w:color w:val="0E9487"/>
        </w:rPr>
        <w:t>ij</w:t>
      </w:r>
      <w:r>
        <w:rPr>
          <w:rFonts w:ascii="Times New Roman" w:eastAsia="Times New Roman" w:hAnsi="Times New Roman" w:cs="Times New Roman"/>
          <w:color w:val="0E9487"/>
        </w:rPr>
        <w:t xml:space="preserve"> 2018 </w:t>
      </w:r>
    </w:p>
    <w:p w14:paraId="6184E608" w14:textId="786BD2FF" w:rsidR="00ED7FBC" w:rsidRDefault="00ED7FBC">
      <w:pPr>
        <w:spacing w:line="360" w:lineRule="auto"/>
        <w:jc w:val="both"/>
        <w:rPr>
          <w:rFonts w:ascii="Times New Roman" w:eastAsia="Times New Roman" w:hAnsi="Times New Roman" w:cs="Times New Roman"/>
          <w:sz w:val="24"/>
          <w:szCs w:val="24"/>
        </w:rPr>
      </w:pPr>
    </w:p>
    <w:p w14:paraId="4279A217" w14:textId="77777777" w:rsidR="00FC61E4" w:rsidRPr="00CE75A7" w:rsidRDefault="00FC61E4" w:rsidP="00FC61E4">
      <w:pPr>
        <w:spacing w:line="360" w:lineRule="auto"/>
        <w:jc w:val="both"/>
        <w:rPr>
          <w:rFonts w:ascii="Times New Roman" w:hAnsi="Times New Roman" w:cs="Times New Roman"/>
          <w:sz w:val="24"/>
          <w:szCs w:val="24"/>
        </w:rPr>
      </w:pPr>
      <w:r w:rsidRPr="00CE75A7">
        <w:rPr>
          <w:rFonts w:ascii="Times New Roman" w:hAnsi="Times New Roman" w:cs="Times New Roman"/>
          <w:sz w:val="24"/>
          <w:szCs w:val="24"/>
        </w:rPr>
        <w:t xml:space="preserve">Politična sfera se skozi zgodovino stalno spreminja. Nenehno spreminjajoči se obrati lahko sovpadejo s prej obstoječimi paradigmami, ali celo ustvarijo nov diskurz, na temelju katerih se ustvarjajo novi politični sistemi. Kot svetovni državljani se na to prilagajamo in te nove ideje preoblikujemo na način, da ustvarimo okolje v katerem lahko vsi sodelujemo. </w:t>
      </w:r>
    </w:p>
    <w:p w14:paraId="66162D33" w14:textId="5B8A70BA" w:rsidR="00ED7FBC" w:rsidRDefault="00ED7FBC">
      <w:pPr>
        <w:spacing w:line="360" w:lineRule="auto"/>
        <w:jc w:val="both"/>
        <w:rPr>
          <w:rFonts w:ascii="Times New Roman" w:eastAsia="Times New Roman" w:hAnsi="Times New Roman" w:cs="Times New Roman"/>
          <w:sz w:val="24"/>
          <w:szCs w:val="24"/>
        </w:rPr>
      </w:pPr>
    </w:p>
    <w:p w14:paraId="7BD0EFCA" w14:textId="69138595" w:rsidR="00B851F4" w:rsidRPr="00CE75A7" w:rsidRDefault="00FC61E4" w:rsidP="00ED7FBC">
      <w:pPr>
        <w:spacing w:line="360" w:lineRule="auto"/>
        <w:jc w:val="both"/>
        <w:rPr>
          <w:rFonts w:ascii="Times New Roman" w:eastAsia="Times New Roman" w:hAnsi="Times New Roman" w:cs="Times New Roman"/>
          <w:sz w:val="24"/>
          <w:szCs w:val="24"/>
        </w:rPr>
      </w:pPr>
      <w:r w:rsidRPr="00CE75A7">
        <w:rPr>
          <w:rFonts w:ascii="Times New Roman" w:hAnsi="Times New Roman" w:cs="Times New Roman"/>
          <w:sz w:val="24"/>
          <w:szCs w:val="24"/>
        </w:rPr>
        <w:t>Cambridge</w:t>
      </w:r>
      <w:r w:rsidR="007E582B">
        <w:rPr>
          <w:rFonts w:ascii="Times New Roman" w:hAnsi="Times New Roman" w:cs="Times New Roman"/>
          <w:sz w:val="24"/>
          <w:szCs w:val="24"/>
        </w:rPr>
        <w:t>-</w:t>
      </w:r>
      <w:r w:rsidRPr="00CE75A7">
        <w:rPr>
          <w:rFonts w:ascii="Times New Roman" w:hAnsi="Times New Roman" w:cs="Times New Roman"/>
          <w:sz w:val="24"/>
          <w:szCs w:val="24"/>
        </w:rPr>
        <w:t xml:space="preserve">ov slovar je “populizem” razglasil za besedo leta 2017. </w:t>
      </w:r>
      <w:r w:rsidR="008755CF" w:rsidRPr="00CE75A7">
        <w:rPr>
          <w:rFonts w:ascii="Times New Roman" w:hAnsi="Times New Roman" w:cs="Times New Roman"/>
          <w:sz w:val="24"/>
          <w:szCs w:val="24"/>
        </w:rPr>
        <w:t>Čeprav je p</w:t>
      </w:r>
      <w:r w:rsidRPr="00CE75A7">
        <w:rPr>
          <w:rFonts w:ascii="Times New Roman" w:hAnsi="Times New Roman" w:cs="Times New Roman"/>
          <w:sz w:val="24"/>
          <w:szCs w:val="24"/>
        </w:rPr>
        <w:t xml:space="preserve">ojem populizma znan že od </w:t>
      </w:r>
      <w:r w:rsidR="008755CF" w:rsidRPr="00CE75A7">
        <w:rPr>
          <w:rFonts w:ascii="Times New Roman" w:hAnsi="Times New Roman" w:cs="Times New Roman"/>
          <w:sz w:val="24"/>
          <w:szCs w:val="24"/>
        </w:rPr>
        <w:t>samega pojava politike, mu je leto 2017 dodalo nov pomen.</w:t>
      </w:r>
      <w:r w:rsidRPr="00CE75A7">
        <w:rPr>
          <w:rFonts w:ascii="Times New Roman" w:hAnsi="Times New Roman" w:cs="Times New Roman"/>
          <w:sz w:val="24"/>
          <w:szCs w:val="24"/>
        </w:rPr>
        <w:t xml:space="preserve"> </w:t>
      </w:r>
      <w:r w:rsidR="007E582B">
        <w:rPr>
          <w:rFonts w:ascii="Times New Roman" w:hAnsi="Times New Roman" w:cs="Times New Roman"/>
          <w:sz w:val="24"/>
          <w:szCs w:val="24"/>
        </w:rPr>
        <w:t xml:space="preserve">Bili smo </w:t>
      </w:r>
      <w:r w:rsidR="008755CF" w:rsidRPr="00CE75A7">
        <w:rPr>
          <w:rFonts w:ascii="Times New Roman" w:hAnsi="Times New Roman" w:cs="Times New Roman"/>
          <w:sz w:val="24"/>
          <w:szCs w:val="24"/>
        </w:rPr>
        <w:t xml:space="preserve">priča, ko so novinarji in politiki </w:t>
      </w:r>
      <w:r w:rsidRPr="00CE75A7">
        <w:rPr>
          <w:rFonts w:ascii="Times New Roman" w:hAnsi="Times New Roman" w:cs="Times New Roman"/>
          <w:sz w:val="24"/>
          <w:szCs w:val="24"/>
        </w:rPr>
        <w:t xml:space="preserve">z </w:t>
      </w:r>
      <w:r w:rsidR="008755CF" w:rsidRPr="00CE75A7">
        <w:rPr>
          <w:rFonts w:ascii="Times New Roman" w:hAnsi="Times New Roman" w:cs="Times New Roman"/>
          <w:sz w:val="24"/>
          <w:szCs w:val="24"/>
        </w:rPr>
        <w:t xml:space="preserve">besedo populizem opisovali </w:t>
      </w:r>
      <w:r w:rsidRPr="00CE75A7">
        <w:rPr>
          <w:rFonts w:ascii="Times New Roman" w:hAnsi="Times New Roman" w:cs="Times New Roman"/>
          <w:sz w:val="24"/>
          <w:szCs w:val="24"/>
        </w:rPr>
        <w:t>nesprejemljivo vedenje, katere</w:t>
      </w:r>
      <w:r w:rsidR="008755CF" w:rsidRPr="00CE75A7">
        <w:rPr>
          <w:rFonts w:ascii="Times New Roman" w:hAnsi="Times New Roman" w:cs="Times New Roman"/>
          <w:sz w:val="24"/>
          <w:szCs w:val="24"/>
        </w:rPr>
        <w:t>ga</w:t>
      </w:r>
      <w:r w:rsidRPr="00CE75A7">
        <w:rPr>
          <w:rFonts w:ascii="Times New Roman" w:hAnsi="Times New Roman" w:cs="Times New Roman"/>
          <w:sz w:val="24"/>
          <w:szCs w:val="24"/>
        </w:rPr>
        <w:t xml:space="preserve"> cilj je zavajanje in manipulacija. Populizem je prav zaradi tega prinesel nove diskurze na področju mednarodnih odnosov in družboslovja. </w:t>
      </w:r>
      <w:r w:rsidR="00B851F4" w:rsidRPr="00CE75A7">
        <w:rPr>
          <w:rFonts w:ascii="Times New Roman" w:hAnsi="Times New Roman" w:cs="Times New Roman"/>
          <w:sz w:val="24"/>
          <w:szCs w:val="24"/>
        </w:rPr>
        <w:t xml:space="preserve">Z namenom, da bi resnično lahko razumeli koncept populizma in primerno ukrepali je potrebno </w:t>
      </w:r>
      <w:r w:rsidRPr="00CE75A7">
        <w:rPr>
          <w:rFonts w:ascii="Times New Roman" w:hAnsi="Times New Roman" w:cs="Times New Roman"/>
          <w:sz w:val="24"/>
          <w:szCs w:val="24"/>
        </w:rPr>
        <w:t xml:space="preserve">analizirati </w:t>
      </w:r>
      <w:r w:rsidR="00B851F4" w:rsidRPr="00CE75A7">
        <w:rPr>
          <w:rFonts w:ascii="Times New Roman" w:hAnsi="Times New Roman" w:cs="Times New Roman"/>
          <w:sz w:val="24"/>
          <w:szCs w:val="24"/>
        </w:rPr>
        <w:t xml:space="preserve">široko paleto </w:t>
      </w:r>
      <w:r w:rsidRPr="00CE75A7">
        <w:rPr>
          <w:rFonts w:ascii="Times New Roman" w:hAnsi="Times New Roman" w:cs="Times New Roman"/>
          <w:sz w:val="24"/>
          <w:szCs w:val="24"/>
        </w:rPr>
        <w:t>vprašanj povezanih s populizmom</w:t>
      </w:r>
      <w:r w:rsidR="00B851F4" w:rsidRPr="00CE75A7">
        <w:rPr>
          <w:rFonts w:ascii="Times New Roman" w:hAnsi="Times New Roman" w:cs="Times New Roman"/>
          <w:sz w:val="24"/>
          <w:szCs w:val="24"/>
        </w:rPr>
        <w:t>. Sovražni govor in p</w:t>
      </w:r>
      <w:r w:rsidRPr="00CE75A7">
        <w:rPr>
          <w:rFonts w:ascii="Times New Roman" w:hAnsi="Times New Roman" w:cs="Times New Roman"/>
          <w:sz w:val="24"/>
          <w:szCs w:val="24"/>
        </w:rPr>
        <w:t>onarejene novice</w:t>
      </w:r>
      <w:r w:rsidR="00B851F4" w:rsidRPr="00CE75A7">
        <w:rPr>
          <w:rFonts w:ascii="Times New Roman" w:hAnsi="Times New Roman" w:cs="Times New Roman"/>
          <w:sz w:val="24"/>
          <w:szCs w:val="24"/>
        </w:rPr>
        <w:t xml:space="preserve"> (</w:t>
      </w:r>
      <w:proofErr w:type="spellStart"/>
      <w:r w:rsidR="00B851F4" w:rsidRPr="00CE75A7">
        <w:rPr>
          <w:rFonts w:ascii="Times New Roman" w:hAnsi="Times New Roman" w:cs="Times New Roman"/>
          <w:i/>
          <w:sz w:val="24"/>
          <w:szCs w:val="24"/>
        </w:rPr>
        <w:t>fake</w:t>
      </w:r>
      <w:proofErr w:type="spellEnd"/>
      <w:r w:rsidR="00B851F4" w:rsidRPr="00CE75A7">
        <w:rPr>
          <w:rFonts w:ascii="Times New Roman" w:hAnsi="Times New Roman" w:cs="Times New Roman"/>
          <w:i/>
          <w:sz w:val="24"/>
          <w:szCs w:val="24"/>
        </w:rPr>
        <w:t xml:space="preserve"> </w:t>
      </w:r>
      <w:proofErr w:type="spellStart"/>
      <w:r w:rsidR="00B851F4" w:rsidRPr="00CE75A7">
        <w:rPr>
          <w:rFonts w:ascii="Times New Roman" w:hAnsi="Times New Roman" w:cs="Times New Roman"/>
          <w:i/>
          <w:sz w:val="24"/>
          <w:szCs w:val="24"/>
        </w:rPr>
        <w:t>news</w:t>
      </w:r>
      <w:proofErr w:type="spellEnd"/>
      <w:r w:rsidR="00B851F4" w:rsidRPr="00CE75A7">
        <w:rPr>
          <w:rFonts w:ascii="Times New Roman" w:hAnsi="Times New Roman" w:cs="Times New Roman"/>
          <w:sz w:val="24"/>
          <w:szCs w:val="24"/>
        </w:rPr>
        <w:t xml:space="preserve">), ki </w:t>
      </w:r>
      <w:r w:rsidRPr="00CE75A7">
        <w:rPr>
          <w:rFonts w:ascii="Times New Roman" w:hAnsi="Times New Roman" w:cs="Times New Roman"/>
          <w:sz w:val="24"/>
          <w:szCs w:val="24"/>
        </w:rPr>
        <w:t>sta bila v ospredju mednarodne politične razprave v zadnjih nekaj letih</w:t>
      </w:r>
      <w:r w:rsidR="00B851F4" w:rsidRPr="00CE75A7">
        <w:rPr>
          <w:rFonts w:ascii="Times New Roman" w:hAnsi="Times New Roman" w:cs="Times New Roman"/>
          <w:sz w:val="24"/>
          <w:szCs w:val="24"/>
        </w:rPr>
        <w:t xml:space="preserve">, </w:t>
      </w:r>
      <w:r w:rsidR="007E582B" w:rsidRPr="007E582B">
        <w:rPr>
          <w:rFonts w:ascii="Times New Roman" w:hAnsi="Times New Roman" w:cs="Times New Roman"/>
          <w:sz w:val="24"/>
          <w:szCs w:val="24"/>
        </w:rPr>
        <w:t>sta dva pojava tesno povezana s populizmom</w:t>
      </w:r>
      <w:r w:rsidRPr="00CE75A7">
        <w:rPr>
          <w:rFonts w:ascii="Times New Roman" w:hAnsi="Times New Roman" w:cs="Times New Roman"/>
          <w:sz w:val="24"/>
          <w:szCs w:val="24"/>
        </w:rPr>
        <w:t xml:space="preserve">. </w:t>
      </w:r>
      <w:r w:rsidR="00B851F4" w:rsidRPr="00CE75A7">
        <w:rPr>
          <w:rFonts w:ascii="Times New Roman" w:hAnsi="Times New Roman" w:cs="Times New Roman"/>
          <w:sz w:val="24"/>
          <w:szCs w:val="24"/>
        </w:rPr>
        <w:t>Nova pereča vprašanja, ki zadevajo človekove pravice in pravne vidike zaščite posameznikov pred sovražnim govorom</w:t>
      </w:r>
      <w:r w:rsidR="00ED7FBC" w:rsidRPr="00CE75A7">
        <w:rPr>
          <w:rFonts w:ascii="Times New Roman" w:hAnsi="Times New Roman" w:cs="Times New Roman"/>
          <w:sz w:val="24"/>
          <w:szCs w:val="24"/>
        </w:rPr>
        <w:t xml:space="preserve"> potrebujejo našo pozornost in obravnavo. </w:t>
      </w:r>
    </w:p>
    <w:p w14:paraId="180D36BC" w14:textId="54A75C34" w:rsidR="00ED7FBC" w:rsidRDefault="00ED7FBC">
      <w:pPr>
        <w:spacing w:line="360" w:lineRule="auto"/>
        <w:jc w:val="both"/>
        <w:rPr>
          <w:rFonts w:ascii="Times New Roman" w:eastAsia="Times New Roman" w:hAnsi="Times New Roman" w:cs="Times New Roman"/>
          <w:sz w:val="24"/>
          <w:szCs w:val="24"/>
        </w:rPr>
      </w:pPr>
    </w:p>
    <w:p w14:paraId="4DF99287" w14:textId="77777777" w:rsidR="00ED7FBC" w:rsidRPr="00CE75A7" w:rsidRDefault="00ED7FBC" w:rsidP="00ED7FBC">
      <w:pPr>
        <w:spacing w:line="360" w:lineRule="auto"/>
        <w:jc w:val="both"/>
        <w:rPr>
          <w:rFonts w:ascii="Times New Roman" w:hAnsi="Times New Roman" w:cs="Times New Roman"/>
          <w:sz w:val="24"/>
          <w:szCs w:val="24"/>
        </w:rPr>
      </w:pPr>
      <w:r w:rsidRPr="00CE75A7">
        <w:rPr>
          <w:rFonts w:ascii="Times New Roman" w:hAnsi="Times New Roman" w:cs="Times New Roman"/>
          <w:sz w:val="24"/>
          <w:szCs w:val="24"/>
        </w:rPr>
        <w:t xml:space="preserve">V ta namen Fakulteta za družbene vede Univerze v Ljubljani organizira poletno šolo </w:t>
      </w:r>
      <w:proofErr w:type="spellStart"/>
      <w:r w:rsidRPr="00CE75A7">
        <w:rPr>
          <w:rFonts w:ascii="Times New Roman" w:hAnsi="Times New Roman" w:cs="Times New Roman"/>
          <w:i/>
          <w:sz w:val="24"/>
          <w:szCs w:val="24"/>
        </w:rPr>
        <w:t>Academia</w:t>
      </w:r>
      <w:proofErr w:type="spellEnd"/>
      <w:r w:rsidRPr="00CE75A7">
        <w:rPr>
          <w:rFonts w:ascii="Times New Roman" w:hAnsi="Times New Roman" w:cs="Times New Roman"/>
          <w:i/>
          <w:sz w:val="24"/>
          <w:szCs w:val="24"/>
        </w:rPr>
        <w:t xml:space="preserve"> </w:t>
      </w:r>
      <w:proofErr w:type="spellStart"/>
      <w:r w:rsidRPr="00CE75A7">
        <w:rPr>
          <w:rFonts w:ascii="Times New Roman" w:hAnsi="Times New Roman" w:cs="Times New Roman"/>
          <w:i/>
          <w:sz w:val="24"/>
          <w:szCs w:val="24"/>
        </w:rPr>
        <w:t>Aestiva</w:t>
      </w:r>
      <w:proofErr w:type="spellEnd"/>
      <w:r w:rsidRPr="00CE75A7">
        <w:rPr>
          <w:rFonts w:ascii="Times New Roman" w:hAnsi="Times New Roman" w:cs="Times New Roman"/>
          <w:i/>
          <w:sz w:val="24"/>
          <w:szCs w:val="24"/>
        </w:rPr>
        <w:t xml:space="preserve"> </w:t>
      </w:r>
      <w:proofErr w:type="spellStart"/>
      <w:r w:rsidRPr="00CE75A7">
        <w:rPr>
          <w:rFonts w:ascii="Times New Roman" w:hAnsi="Times New Roman" w:cs="Times New Roman"/>
          <w:i/>
          <w:sz w:val="24"/>
          <w:szCs w:val="24"/>
        </w:rPr>
        <w:t>Internationalis</w:t>
      </w:r>
      <w:proofErr w:type="spellEnd"/>
      <w:r w:rsidRPr="00CE75A7">
        <w:rPr>
          <w:rFonts w:ascii="Times New Roman" w:hAnsi="Times New Roman" w:cs="Times New Roman"/>
          <w:sz w:val="24"/>
          <w:szCs w:val="24"/>
        </w:rPr>
        <w:t xml:space="preserve"> z naslovom “Populizem”. Poletna šola bo potekala med 30. junijem in 8. julijem 2018 v Ljubljani. Udeleženci bodo študenti, mladi prostovoljci in aktivisti, stari med 18 in 30 let. </w:t>
      </w:r>
    </w:p>
    <w:p w14:paraId="7A7722C6" w14:textId="77777777" w:rsidR="00ED7FBC" w:rsidRDefault="00ED7FBC">
      <w:pPr>
        <w:spacing w:line="360" w:lineRule="auto"/>
        <w:jc w:val="both"/>
        <w:rPr>
          <w:rFonts w:ascii="Times New Roman" w:eastAsia="Times New Roman" w:hAnsi="Times New Roman" w:cs="Times New Roman"/>
          <w:sz w:val="24"/>
          <w:szCs w:val="24"/>
        </w:rPr>
      </w:pPr>
    </w:p>
    <w:p w14:paraId="026D704E" w14:textId="33891EE4" w:rsidR="00ED7FBC" w:rsidRPr="00CE75A7" w:rsidRDefault="00ED7FBC" w:rsidP="00ED7FBC">
      <w:pPr>
        <w:spacing w:line="360" w:lineRule="auto"/>
        <w:jc w:val="both"/>
        <w:rPr>
          <w:rFonts w:ascii="Times New Roman" w:hAnsi="Times New Roman" w:cs="Times New Roman"/>
          <w:sz w:val="24"/>
          <w:szCs w:val="24"/>
        </w:rPr>
      </w:pPr>
      <w:proofErr w:type="spellStart"/>
      <w:r w:rsidRPr="00CE75A7">
        <w:rPr>
          <w:rFonts w:ascii="Times New Roman" w:hAnsi="Times New Roman" w:cs="Times New Roman"/>
          <w:i/>
          <w:sz w:val="24"/>
          <w:szCs w:val="24"/>
        </w:rPr>
        <w:t>Academia</w:t>
      </w:r>
      <w:proofErr w:type="spellEnd"/>
      <w:r w:rsidRPr="00CE75A7">
        <w:rPr>
          <w:rFonts w:ascii="Times New Roman" w:hAnsi="Times New Roman" w:cs="Times New Roman"/>
          <w:i/>
          <w:sz w:val="24"/>
          <w:szCs w:val="24"/>
        </w:rPr>
        <w:t xml:space="preserve"> </w:t>
      </w:r>
      <w:proofErr w:type="spellStart"/>
      <w:r w:rsidRPr="00CE75A7">
        <w:rPr>
          <w:rFonts w:ascii="Times New Roman" w:hAnsi="Times New Roman" w:cs="Times New Roman"/>
          <w:i/>
          <w:sz w:val="24"/>
          <w:szCs w:val="24"/>
        </w:rPr>
        <w:t>Aestiva</w:t>
      </w:r>
      <w:proofErr w:type="spellEnd"/>
      <w:r w:rsidRPr="00CE75A7">
        <w:rPr>
          <w:rFonts w:ascii="Times New Roman" w:hAnsi="Times New Roman" w:cs="Times New Roman"/>
          <w:i/>
          <w:sz w:val="24"/>
          <w:szCs w:val="24"/>
        </w:rPr>
        <w:t xml:space="preserve"> </w:t>
      </w:r>
      <w:proofErr w:type="spellStart"/>
      <w:r w:rsidRPr="00CE75A7">
        <w:rPr>
          <w:rFonts w:ascii="Times New Roman" w:hAnsi="Times New Roman" w:cs="Times New Roman"/>
          <w:i/>
          <w:sz w:val="24"/>
          <w:szCs w:val="24"/>
        </w:rPr>
        <w:t>Internationalis</w:t>
      </w:r>
      <w:proofErr w:type="spellEnd"/>
      <w:r w:rsidRPr="00CE75A7">
        <w:rPr>
          <w:rFonts w:ascii="Times New Roman" w:hAnsi="Times New Roman" w:cs="Times New Roman"/>
          <w:sz w:val="24"/>
          <w:szCs w:val="24"/>
        </w:rPr>
        <w:t xml:space="preserve"> bo obravnavala najnujnejša vprašanja povezana s populizmom, vključno s pravnimi in gospodarskimi vidiki, vprašanji človekovih pravic, pojavom lažnih novic, razvojno pomočjo, novinarskim pogledom in študijami primerov. </w:t>
      </w:r>
      <w:r w:rsidRPr="00CE75A7">
        <w:rPr>
          <w:rFonts w:ascii="Times New Roman" w:hAnsi="Times New Roman" w:cs="Times New Roman"/>
          <w:sz w:val="24"/>
          <w:szCs w:val="24"/>
        </w:rPr>
        <w:lastRenderedPageBreak/>
        <w:t xml:space="preserve">Poletna šola bo zagotovila poglobljeno analizo glavne teme, katero sestavljajo </w:t>
      </w:r>
      <w:r w:rsidR="00B26F07" w:rsidRPr="00CE75A7">
        <w:rPr>
          <w:rFonts w:ascii="Times New Roman" w:hAnsi="Times New Roman" w:cs="Times New Roman"/>
          <w:sz w:val="24"/>
          <w:szCs w:val="24"/>
        </w:rPr>
        <w:t>refleksij</w:t>
      </w:r>
      <w:r w:rsidR="007E582B">
        <w:rPr>
          <w:rFonts w:ascii="Times New Roman" w:hAnsi="Times New Roman" w:cs="Times New Roman"/>
          <w:sz w:val="24"/>
          <w:szCs w:val="24"/>
        </w:rPr>
        <w:t>a,</w:t>
      </w:r>
      <w:r w:rsidRPr="00CE75A7">
        <w:rPr>
          <w:rFonts w:ascii="Times New Roman" w:hAnsi="Times New Roman" w:cs="Times New Roman"/>
          <w:sz w:val="24"/>
          <w:szCs w:val="24"/>
        </w:rPr>
        <w:t xml:space="preserve"> </w:t>
      </w:r>
      <w:r w:rsidR="00B26F07" w:rsidRPr="00CE75A7">
        <w:rPr>
          <w:rFonts w:ascii="Times New Roman" w:hAnsi="Times New Roman" w:cs="Times New Roman"/>
          <w:sz w:val="24"/>
          <w:szCs w:val="24"/>
        </w:rPr>
        <w:t>ovrednotenje</w:t>
      </w:r>
      <w:r w:rsidRPr="00CE75A7">
        <w:rPr>
          <w:rFonts w:ascii="Times New Roman" w:hAnsi="Times New Roman" w:cs="Times New Roman"/>
          <w:sz w:val="24"/>
          <w:szCs w:val="24"/>
        </w:rPr>
        <w:t xml:space="preserve"> novic in pregled literature pod budnim očesom strokovnjakov</w:t>
      </w:r>
      <w:r w:rsidR="00B26F07" w:rsidRPr="00CE75A7">
        <w:rPr>
          <w:rFonts w:ascii="Times New Roman" w:hAnsi="Times New Roman" w:cs="Times New Roman"/>
          <w:sz w:val="24"/>
          <w:szCs w:val="24"/>
        </w:rPr>
        <w:t xml:space="preserve"> iz tega področja</w:t>
      </w:r>
      <w:r w:rsidRPr="00CE75A7">
        <w:rPr>
          <w:rFonts w:ascii="Times New Roman" w:hAnsi="Times New Roman" w:cs="Times New Roman"/>
          <w:sz w:val="24"/>
          <w:szCs w:val="24"/>
        </w:rPr>
        <w:t xml:space="preserve">. </w:t>
      </w:r>
    </w:p>
    <w:p w14:paraId="3B7A062D" w14:textId="77777777" w:rsidR="00A4500A" w:rsidRDefault="00A4500A">
      <w:pPr>
        <w:spacing w:line="360" w:lineRule="auto"/>
        <w:jc w:val="both"/>
        <w:rPr>
          <w:rFonts w:ascii="Times New Roman" w:eastAsia="Times New Roman" w:hAnsi="Times New Roman" w:cs="Times New Roman"/>
          <w:sz w:val="24"/>
          <w:szCs w:val="24"/>
        </w:rPr>
      </w:pPr>
    </w:p>
    <w:p w14:paraId="1B6F7A17" w14:textId="77777777" w:rsidR="00B26F07" w:rsidRPr="00CE75A7" w:rsidRDefault="00B26F07">
      <w:pPr>
        <w:spacing w:line="360" w:lineRule="auto"/>
        <w:jc w:val="both"/>
        <w:rPr>
          <w:rFonts w:ascii="Times New Roman" w:hAnsi="Times New Roman" w:cs="Times New Roman"/>
          <w:sz w:val="24"/>
          <w:szCs w:val="24"/>
        </w:rPr>
      </w:pPr>
      <w:r w:rsidRPr="00CE75A7">
        <w:rPr>
          <w:rFonts w:ascii="Times New Roman" w:hAnsi="Times New Roman" w:cs="Times New Roman"/>
          <w:sz w:val="24"/>
          <w:szCs w:val="24"/>
        </w:rPr>
        <w:t xml:space="preserve">Udeleženci bodo tako lahko uživali v interaktivnih predavanjih, sodelovali na delavnicah in živahnih razpravah, modulih in študijah primerov, katere bodo izvedene s strani že prej omenjenih strokovnjakov z mnogimi referencami in bogatim strokovnim znanjem iz njihovih področij dela in raziskav. </w:t>
      </w:r>
    </w:p>
    <w:p w14:paraId="571DA9D8" w14:textId="77777777" w:rsidR="00B26F07" w:rsidRPr="00DA7622" w:rsidRDefault="00B26F07" w:rsidP="00B26F07">
      <w:pPr>
        <w:spacing w:line="360" w:lineRule="auto"/>
        <w:jc w:val="both"/>
        <w:rPr>
          <w:rFonts w:ascii="Times New Roman" w:hAnsi="Times New Roman" w:cs="Times New Roman"/>
        </w:rPr>
      </w:pPr>
    </w:p>
    <w:p w14:paraId="2809A1BB" w14:textId="40109F6A" w:rsidR="00B26F07" w:rsidRPr="00CE75A7" w:rsidRDefault="007E582B" w:rsidP="00B26F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 </w:t>
      </w:r>
      <w:r w:rsidR="00B26F07" w:rsidRPr="00CE75A7">
        <w:rPr>
          <w:rFonts w:ascii="Times New Roman" w:hAnsi="Times New Roman" w:cs="Times New Roman"/>
          <w:sz w:val="24"/>
          <w:szCs w:val="24"/>
        </w:rPr>
        <w:t xml:space="preserve">sodelovanjem v poletni šoli </w:t>
      </w:r>
      <w:proofErr w:type="spellStart"/>
      <w:r w:rsidR="00B26F07" w:rsidRPr="00CE75A7">
        <w:rPr>
          <w:rFonts w:ascii="Times New Roman" w:hAnsi="Times New Roman" w:cs="Times New Roman"/>
          <w:i/>
          <w:sz w:val="24"/>
          <w:szCs w:val="24"/>
        </w:rPr>
        <w:t>Academia</w:t>
      </w:r>
      <w:proofErr w:type="spellEnd"/>
      <w:r w:rsidR="00B26F07" w:rsidRPr="00CE75A7">
        <w:rPr>
          <w:rFonts w:ascii="Times New Roman" w:hAnsi="Times New Roman" w:cs="Times New Roman"/>
          <w:i/>
          <w:sz w:val="24"/>
          <w:szCs w:val="24"/>
        </w:rPr>
        <w:t xml:space="preserve"> </w:t>
      </w:r>
      <w:proofErr w:type="spellStart"/>
      <w:r w:rsidR="00B26F07" w:rsidRPr="00CE75A7">
        <w:rPr>
          <w:rFonts w:ascii="Times New Roman" w:hAnsi="Times New Roman" w:cs="Times New Roman"/>
          <w:i/>
          <w:sz w:val="24"/>
          <w:szCs w:val="24"/>
        </w:rPr>
        <w:t>Aestiva</w:t>
      </w:r>
      <w:proofErr w:type="spellEnd"/>
      <w:r w:rsidR="00B26F07" w:rsidRPr="00CE75A7">
        <w:rPr>
          <w:rFonts w:ascii="Times New Roman" w:hAnsi="Times New Roman" w:cs="Times New Roman"/>
          <w:i/>
          <w:sz w:val="24"/>
          <w:szCs w:val="24"/>
        </w:rPr>
        <w:t xml:space="preserve"> </w:t>
      </w:r>
      <w:proofErr w:type="spellStart"/>
      <w:r w:rsidR="00B26F07" w:rsidRPr="00CE75A7">
        <w:rPr>
          <w:rFonts w:ascii="Times New Roman" w:hAnsi="Times New Roman" w:cs="Times New Roman"/>
          <w:i/>
          <w:sz w:val="24"/>
          <w:szCs w:val="24"/>
        </w:rPr>
        <w:t>Internationalis</w:t>
      </w:r>
      <w:proofErr w:type="spellEnd"/>
      <w:r w:rsidR="00B26F07" w:rsidRPr="00CE75A7">
        <w:rPr>
          <w:rFonts w:ascii="Times New Roman" w:hAnsi="Times New Roman" w:cs="Times New Roman"/>
          <w:sz w:val="24"/>
          <w:szCs w:val="24"/>
        </w:rPr>
        <w:t xml:space="preserve"> je možno pridobiti 4 kreditne točke (4 ECTS). Postopek pridobitve kreditnih točk je dodatno razložen na spletni strani poletne šole. </w:t>
      </w:r>
    </w:p>
    <w:p w14:paraId="35653039" w14:textId="2E72EF2A" w:rsidR="00E568E9" w:rsidRDefault="00E568E9" w:rsidP="00E568E9">
      <w:pPr>
        <w:spacing w:line="360" w:lineRule="auto"/>
        <w:jc w:val="both"/>
        <w:rPr>
          <w:rFonts w:ascii="Times New Roman" w:hAnsi="Times New Roman" w:cs="Times New Roman"/>
        </w:rPr>
      </w:pPr>
    </w:p>
    <w:p w14:paraId="05F7BB13" w14:textId="77777777" w:rsidR="00E568E9" w:rsidRPr="00E568E9" w:rsidRDefault="00E568E9" w:rsidP="00E568E9">
      <w:pPr>
        <w:spacing w:line="360" w:lineRule="auto"/>
        <w:jc w:val="both"/>
        <w:rPr>
          <w:rFonts w:ascii="Times New Roman" w:hAnsi="Times New Roman" w:cs="Times New Roman"/>
          <w:sz w:val="24"/>
          <w:szCs w:val="24"/>
        </w:rPr>
      </w:pPr>
      <w:r w:rsidRPr="00E568E9">
        <w:rPr>
          <w:rFonts w:ascii="Times New Roman" w:hAnsi="Times New Roman" w:cs="Times New Roman"/>
          <w:sz w:val="24"/>
          <w:szCs w:val="24"/>
        </w:rPr>
        <w:t xml:space="preserve">Na voljo sta dva paketa za udeležence poletne šole </w:t>
      </w:r>
      <w:proofErr w:type="spellStart"/>
      <w:r w:rsidRPr="00E568E9">
        <w:rPr>
          <w:rFonts w:ascii="Times New Roman" w:hAnsi="Times New Roman" w:cs="Times New Roman"/>
          <w:i/>
          <w:sz w:val="24"/>
          <w:szCs w:val="24"/>
        </w:rPr>
        <w:t>Academia</w:t>
      </w:r>
      <w:proofErr w:type="spellEnd"/>
      <w:r w:rsidRPr="00E568E9">
        <w:rPr>
          <w:rFonts w:ascii="Times New Roman" w:hAnsi="Times New Roman" w:cs="Times New Roman"/>
          <w:i/>
          <w:sz w:val="24"/>
          <w:szCs w:val="24"/>
        </w:rPr>
        <w:t xml:space="preserve"> </w:t>
      </w:r>
      <w:proofErr w:type="spellStart"/>
      <w:r w:rsidRPr="00E568E9">
        <w:rPr>
          <w:rFonts w:ascii="Times New Roman" w:hAnsi="Times New Roman" w:cs="Times New Roman"/>
          <w:i/>
          <w:sz w:val="24"/>
          <w:szCs w:val="24"/>
        </w:rPr>
        <w:t>Aestiva</w:t>
      </w:r>
      <w:proofErr w:type="spellEnd"/>
      <w:r w:rsidRPr="00E568E9">
        <w:rPr>
          <w:rFonts w:ascii="Times New Roman" w:hAnsi="Times New Roman" w:cs="Times New Roman"/>
          <w:i/>
          <w:sz w:val="24"/>
          <w:szCs w:val="24"/>
        </w:rPr>
        <w:t xml:space="preserve"> </w:t>
      </w:r>
      <w:proofErr w:type="spellStart"/>
      <w:r w:rsidRPr="00E568E9">
        <w:rPr>
          <w:rFonts w:ascii="Times New Roman" w:hAnsi="Times New Roman" w:cs="Times New Roman"/>
          <w:i/>
          <w:sz w:val="24"/>
          <w:szCs w:val="24"/>
        </w:rPr>
        <w:t>Internationalis</w:t>
      </w:r>
      <w:proofErr w:type="spellEnd"/>
      <w:r w:rsidRPr="00E568E9">
        <w:rPr>
          <w:rFonts w:ascii="Times New Roman" w:hAnsi="Times New Roman" w:cs="Times New Roman"/>
          <w:sz w:val="24"/>
          <w:szCs w:val="24"/>
        </w:rPr>
        <w:t>:</w:t>
      </w:r>
    </w:p>
    <w:p w14:paraId="0BD07C81" w14:textId="77777777" w:rsidR="00E568E9" w:rsidRDefault="00E568E9" w:rsidP="00E568E9">
      <w:pPr>
        <w:pStyle w:val="Odstavekseznama"/>
        <w:numPr>
          <w:ilvl w:val="0"/>
          <w:numId w:val="2"/>
        </w:numPr>
        <w:spacing w:line="360" w:lineRule="auto"/>
        <w:jc w:val="both"/>
        <w:rPr>
          <w:rFonts w:ascii="Times New Roman" w:hAnsi="Times New Roman" w:cs="Times New Roman"/>
          <w:lang w:val="sl-SI"/>
        </w:rPr>
      </w:pPr>
      <w:r w:rsidRPr="00E568E9">
        <w:rPr>
          <w:rFonts w:ascii="Times New Roman" w:hAnsi="Times New Roman" w:cs="Times New Roman"/>
          <w:lang w:val="sl-SI"/>
        </w:rPr>
        <w:t xml:space="preserve">Prijavnina pokriva </w:t>
      </w:r>
      <w:r>
        <w:rPr>
          <w:rFonts w:ascii="Times New Roman" w:hAnsi="Times New Roman" w:cs="Times New Roman"/>
          <w:lang w:val="sl-SI"/>
        </w:rPr>
        <w:t>en obrok na dan (kosilo</w:t>
      </w:r>
      <w:r w:rsidRPr="00E568E9">
        <w:rPr>
          <w:rFonts w:ascii="Times New Roman" w:hAnsi="Times New Roman" w:cs="Times New Roman"/>
          <w:lang w:val="sl-SI"/>
        </w:rPr>
        <w:t>)</w:t>
      </w:r>
      <w:r>
        <w:rPr>
          <w:rFonts w:ascii="Times New Roman" w:hAnsi="Times New Roman" w:cs="Times New Roman"/>
          <w:lang w:val="sl-SI"/>
        </w:rPr>
        <w:t xml:space="preserve">. Vključuje tudi vsa predavanja, študijska gradiva in paket dobrodošlice. </w:t>
      </w:r>
    </w:p>
    <w:p w14:paraId="584527F8" w14:textId="77777777" w:rsidR="00E568E9" w:rsidRDefault="00E568E9" w:rsidP="00E568E9">
      <w:pPr>
        <w:pStyle w:val="Odstavekseznama"/>
        <w:spacing w:line="360" w:lineRule="auto"/>
        <w:jc w:val="both"/>
        <w:rPr>
          <w:rFonts w:ascii="Times New Roman" w:hAnsi="Times New Roman" w:cs="Times New Roman"/>
          <w:lang w:val="sl-SI"/>
        </w:rPr>
      </w:pPr>
      <w:r>
        <w:rPr>
          <w:rFonts w:ascii="Times New Roman" w:hAnsi="Times New Roman" w:cs="Times New Roman"/>
          <w:lang w:val="sl-SI"/>
        </w:rPr>
        <w:t>Cena: 80 evrov</w:t>
      </w:r>
    </w:p>
    <w:p w14:paraId="701B3D64" w14:textId="77777777" w:rsidR="00E568E9" w:rsidRDefault="00E568E9" w:rsidP="00E568E9">
      <w:pPr>
        <w:pStyle w:val="Odstavekseznama"/>
        <w:numPr>
          <w:ilvl w:val="0"/>
          <w:numId w:val="2"/>
        </w:numPr>
        <w:spacing w:line="360" w:lineRule="auto"/>
        <w:jc w:val="both"/>
        <w:rPr>
          <w:rFonts w:ascii="Times New Roman" w:hAnsi="Times New Roman" w:cs="Times New Roman"/>
          <w:lang w:val="sl-SI"/>
        </w:rPr>
      </w:pPr>
      <w:r>
        <w:rPr>
          <w:rFonts w:ascii="Times New Roman" w:hAnsi="Times New Roman" w:cs="Times New Roman"/>
          <w:lang w:val="sl-SI"/>
        </w:rPr>
        <w:t>Prijavnina pokriva</w:t>
      </w:r>
      <w:r w:rsidRPr="00E568E9">
        <w:rPr>
          <w:rFonts w:ascii="Times New Roman" w:hAnsi="Times New Roman" w:cs="Times New Roman"/>
          <w:lang w:val="sl-SI"/>
        </w:rPr>
        <w:t xml:space="preserve"> nastanitev, dva obroka na dan (zajtrk in kosilo)</w:t>
      </w:r>
      <w:r>
        <w:rPr>
          <w:rFonts w:ascii="Times New Roman" w:hAnsi="Times New Roman" w:cs="Times New Roman"/>
          <w:lang w:val="sl-SI"/>
        </w:rPr>
        <w:t>.</w:t>
      </w:r>
      <w:r w:rsidRPr="00556978">
        <w:rPr>
          <w:rFonts w:ascii="Times New Roman" w:hAnsi="Times New Roman" w:cs="Times New Roman"/>
          <w:lang w:val="sl-SI"/>
        </w:rPr>
        <w:t xml:space="preserve"> Vključuje </w:t>
      </w:r>
      <w:r>
        <w:rPr>
          <w:rFonts w:ascii="Times New Roman" w:hAnsi="Times New Roman" w:cs="Times New Roman"/>
          <w:lang w:val="sl-SI"/>
        </w:rPr>
        <w:t xml:space="preserve">tudi </w:t>
      </w:r>
      <w:r w:rsidRPr="00556978">
        <w:rPr>
          <w:rFonts w:ascii="Times New Roman" w:hAnsi="Times New Roman" w:cs="Times New Roman"/>
          <w:lang w:val="sl-SI"/>
        </w:rPr>
        <w:t>vsa predavanja, študijska gradiva in paket dobrodošlice.</w:t>
      </w:r>
    </w:p>
    <w:p w14:paraId="600F1F89" w14:textId="77777777" w:rsidR="00E568E9" w:rsidRDefault="00E568E9" w:rsidP="00E568E9">
      <w:pPr>
        <w:pStyle w:val="Odstavekseznama"/>
        <w:spacing w:line="360" w:lineRule="auto"/>
        <w:jc w:val="both"/>
        <w:rPr>
          <w:rFonts w:ascii="Times New Roman" w:hAnsi="Times New Roman" w:cs="Times New Roman"/>
          <w:lang w:val="sl-SI"/>
        </w:rPr>
      </w:pPr>
      <w:r>
        <w:rPr>
          <w:rFonts w:ascii="Times New Roman" w:hAnsi="Times New Roman" w:cs="Times New Roman"/>
          <w:lang w:val="sl-SI"/>
        </w:rPr>
        <w:t>Cena: 250 evrov</w:t>
      </w:r>
    </w:p>
    <w:p w14:paraId="3F39AE80" w14:textId="11A8164A" w:rsidR="00E568E9" w:rsidRPr="00BD78EA" w:rsidRDefault="00BD78EA" w:rsidP="00BD78EA">
      <w:pPr>
        <w:spacing w:line="360" w:lineRule="auto"/>
        <w:jc w:val="both"/>
        <w:rPr>
          <w:rFonts w:ascii="Times New Roman" w:hAnsi="Times New Roman" w:cs="Times New Roman"/>
          <w:sz w:val="24"/>
          <w:szCs w:val="24"/>
        </w:rPr>
      </w:pPr>
      <w:r>
        <w:rPr>
          <w:rFonts w:ascii="Times New Roman" w:hAnsi="Times New Roman" w:cs="Times New Roman"/>
          <w:sz w:val="24"/>
          <w:szCs w:val="24"/>
        </w:rPr>
        <w:t>Organizatorji bodo poskrbel</w:t>
      </w:r>
      <w:r w:rsidR="007E582B">
        <w:rPr>
          <w:rFonts w:ascii="Times New Roman" w:hAnsi="Times New Roman" w:cs="Times New Roman"/>
          <w:sz w:val="24"/>
          <w:szCs w:val="24"/>
        </w:rPr>
        <w:t>i z</w:t>
      </w:r>
      <w:r>
        <w:rPr>
          <w:rFonts w:ascii="Times New Roman" w:hAnsi="Times New Roman" w:cs="Times New Roman"/>
          <w:sz w:val="24"/>
          <w:szCs w:val="24"/>
        </w:rPr>
        <w:t>a kavo in prigrizke med odmori ter brezplačen prevoz po Ljubljani.</w:t>
      </w:r>
    </w:p>
    <w:p w14:paraId="5C0D82C3" w14:textId="77777777" w:rsidR="00CE75A7" w:rsidRDefault="00CE75A7">
      <w:pPr>
        <w:spacing w:line="360" w:lineRule="auto"/>
        <w:jc w:val="both"/>
        <w:rPr>
          <w:rFonts w:ascii="Times New Roman" w:eastAsia="Times New Roman" w:hAnsi="Times New Roman" w:cs="Times New Roman"/>
          <w:sz w:val="24"/>
          <w:szCs w:val="24"/>
        </w:rPr>
      </w:pPr>
    </w:p>
    <w:p w14:paraId="0D5E6915" w14:textId="77777777" w:rsidR="00B26F07" w:rsidRPr="00CE75A7" w:rsidRDefault="00B26F07" w:rsidP="007E582B">
      <w:pPr>
        <w:spacing w:line="360" w:lineRule="auto"/>
        <w:jc w:val="both"/>
        <w:rPr>
          <w:rFonts w:ascii="Times New Roman" w:hAnsi="Times New Roman" w:cs="Times New Roman"/>
          <w:sz w:val="24"/>
          <w:szCs w:val="24"/>
        </w:rPr>
      </w:pPr>
      <w:r w:rsidRPr="00CE75A7">
        <w:rPr>
          <w:rFonts w:ascii="Times New Roman" w:hAnsi="Times New Roman" w:cs="Times New Roman"/>
          <w:sz w:val="24"/>
          <w:szCs w:val="24"/>
        </w:rPr>
        <w:t xml:space="preserve">K udeležbi na poletni šoli so vabljeni vsi mladi strokovnjaki, prostovoljci, aktivisti in študenti. Rok za prijavo je 1. junij 2018, število udeležencev je omejeno. </w:t>
      </w:r>
    </w:p>
    <w:p w14:paraId="6A64DD93" w14:textId="77777777" w:rsidR="007E582B" w:rsidRDefault="007E582B" w:rsidP="007E582B">
      <w:pPr>
        <w:spacing w:line="360" w:lineRule="auto"/>
        <w:jc w:val="both"/>
        <w:rPr>
          <w:rFonts w:ascii="Times New Roman" w:eastAsia="Times New Roman" w:hAnsi="Times New Roman" w:cs="Times New Roman"/>
          <w:sz w:val="24"/>
          <w:szCs w:val="24"/>
        </w:rPr>
      </w:pPr>
    </w:p>
    <w:p w14:paraId="025167DA" w14:textId="0A4DEC09" w:rsidR="00B26F07" w:rsidRPr="00CE75A7" w:rsidRDefault="00B26F07" w:rsidP="007E582B">
      <w:pPr>
        <w:spacing w:line="360" w:lineRule="auto"/>
        <w:jc w:val="both"/>
        <w:rPr>
          <w:rFonts w:ascii="Times New Roman" w:hAnsi="Times New Roman" w:cs="Times New Roman"/>
          <w:sz w:val="24"/>
          <w:szCs w:val="24"/>
        </w:rPr>
      </w:pPr>
      <w:r w:rsidRPr="00CE75A7">
        <w:rPr>
          <w:rFonts w:ascii="Times New Roman" w:hAnsi="Times New Roman" w:cs="Times New Roman"/>
          <w:sz w:val="24"/>
          <w:szCs w:val="24"/>
        </w:rPr>
        <w:t xml:space="preserve">Več informacij </w:t>
      </w:r>
      <w:r w:rsidR="00CE75A7" w:rsidRPr="00CE75A7">
        <w:rPr>
          <w:rFonts w:ascii="Times New Roman" w:hAnsi="Times New Roman" w:cs="Times New Roman"/>
          <w:sz w:val="24"/>
          <w:szCs w:val="24"/>
        </w:rPr>
        <w:t xml:space="preserve">lahko </w:t>
      </w:r>
      <w:r w:rsidRPr="00CE75A7">
        <w:rPr>
          <w:rFonts w:ascii="Times New Roman" w:hAnsi="Times New Roman" w:cs="Times New Roman"/>
          <w:sz w:val="24"/>
          <w:szCs w:val="24"/>
        </w:rPr>
        <w:t>najdete na naši spletni strani: https:/www.academia-aestiva-internationalis.si/</w:t>
      </w:r>
    </w:p>
    <w:p w14:paraId="6FF4B9D1" w14:textId="3FCEB09B" w:rsidR="007E582B" w:rsidRPr="00DA7622" w:rsidRDefault="007E582B" w:rsidP="007E582B">
      <w:pPr>
        <w:spacing w:line="360" w:lineRule="auto"/>
        <w:jc w:val="both"/>
        <w:rPr>
          <w:rFonts w:ascii="Times New Roman" w:hAnsi="Times New Roman" w:cs="Times New Roman"/>
        </w:rPr>
      </w:pPr>
    </w:p>
    <w:p w14:paraId="63BBFE58" w14:textId="77777777" w:rsidR="00B26F07" w:rsidRPr="00CE75A7" w:rsidRDefault="00CE75A7" w:rsidP="007E58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Vabimo vas k prijavi </w:t>
      </w:r>
      <w:r w:rsidR="00E568E9" w:rsidRPr="00CE75A7">
        <w:rPr>
          <w:rFonts w:ascii="Times New Roman" w:hAnsi="Times New Roman" w:cs="Times New Roman"/>
          <w:sz w:val="24"/>
          <w:szCs w:val="24"/>
        </w:rPr>
        <w:t>in širjenju bese</w:t>
      </w:r>
      <w:r w:rsidR="00B26F07" w:rsidRPr="00CE75A7">
        <w:rPr>
          <w:rFonts w:ascii="Times New Roman" w:hAnsi="Times New Roman" w:cs="Times New Roman"/>
          <w:sz w:val="24"/>
          <w:szCs w:val="24"/>
        </w:rPr>
        <w:t xml:space="preserve">de o </w:t>
      </w:r>
      <w:proofErr w:type="spellStart"/>
      <w:r w:rsidR="00B26F07" w:rsidRPr="00CE75A7">
        <w:rPr>
          <w:rFonts w:ascii="Times New Roman" w:hAnsi="Times New Roman" w:cs="Times New Roman"/>
          <w:i/>
          <w:sz w:val="24"/>
          <w:szCs w:val="24"/>
        </w:rPr>
        <w:t>Academia</w:t>
      </w:r>
      <w:proofErr w:type="spellEnd"/>
      <w:r w:rsidR="00B26F07" w:rsidRPr="00CE75A7">
        <w:rPr>
          <w:rFonts w:ascii="Times New Roman" w:hAnsi="Times New Roman" w:cs="Times New Roman"/>
          <w:i/>
          <w:sz w:val="24"/>
          <w:szCs w:val="24"/>
        </w:rPr>
        <w:t xml:space="preserve"> </w:t>
      </w:r>
      <w:proofErr w:type="spellStart"/>
      <w:r w:rsidR="00B26F07" w:rsidRPr="00CE75A7">
        <w:rPr>
          <w:rFonts w:ascii="Times New Roman" w:hAnsi="Times New Roman" w:cs="Times New Roman"/>
          <w:i/>
          <w:sz w:val="24"/>
          <w:szCs w:val="24"/>
        </w:rPr>
        <w:t>Aestiva</w:t>
      </w:r>
      <w:proofErr w:type="spellEnd"/>
      <w:r w:rsidR="00B26F07" w:rsidRPr="00CE75A7">
        <w:rPr>
          <w:rFonts w:ascii="Times New Roman" w:hAnsi="Times New Roman" w:cs="Times New Roman"/>
          <w:i/>
          <w:sz w:val="24"/>
          <w:szCs w:val="24"/>
        </w:rPr>
        <w:t xml:space="preserve"> </w:t>
      </w:r>
      <w:proofErr w:type="spellStart"/>
      <w:r w:rsidR="00B26F07" w:rsidRPr="00CE75A7">
        <w:rPr>
          <w:rFonts w:ascii="Times New Roman" w:hAnsi="Times New Roman" w:cs="Times New Roman"/>
          <w:i/>
          <w:sz w:val="24"/>
          <w:szCs w:val="24"/>
        </w:rPr>
        <w:t>Internationalis</w:t>
      </w:r>
      <w:proofErr w:type="spellEnd"/>
      <w:r w:rsidR="00B26F07" w:rsidRPr="00CE75A7">
        <w:rPr>
          <w:rFonts w:ascii="Times New Roman" w:hAnsi="Times New Roman" w:cs="Times New Roman"/>
          <w:sz w:val="24"/>
          <w:szCs w:val="24"/>
        </w:rPr>
        <w:t xml:space="preserve"> prek svojih kanalov. </w:t>
      </w:r>
    </w:p>
    <w:p w14:paraId="3E197439" w14:textId="77777777" w:rsidR="00FC61E4" w:rsidRDefault="00FC61E4" w:rsidP="00FC61E4">
      <w:pPr>
        <w:spacing w:line="360" w:lineRule="auto"/>
        <w:jc w:val="both"/>
        <w:rPr>
          <w:rFonts w:ascii="Times New Roman" w:hAnsi="Times New Roman" w:cs="Times New Roman"/>
        </w:rPr>
      </w:pPr>
    </w:p>
    <w:p w14:paraId="37BE1044" w14:textId="254677B4" w:rsidR="00A4500A" w:rsidRDefault="00A4500A" w:rsidP="00CE75A7">
      <w:pPr>
        <w:rPr>
          <w:rFonts w:ascii="Times New Roman" w:eastAsia="Times New Roman" w:hAnsi="Times New Roman" w:cs="Times New Roman"/>
          <w:b/>
          <w:i/>
          <w:sz w:val="28"/>
          <w:szCs w:val="28"/>
        </w:rPr>
      </w:pPr>
    </w:p>
    <w:sectPr w:rsidR="00A4500A">
      <w:headerReference w:type="default" r:id="rId7"/>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7D0A0" w14:textId="77777777" w:rsidR="00D1206E" w:rsidRDefault="00D1206E">
      <w:pPr>
        <w:spacing w:line="240" w:lineRule="auto"/>
      </w:pPr>
      <w:r>
        <w:separator/>
      </w:r>
    </w:p>
  </w:endnote>
  <w:endnote w:type="continuationSeparator" w:id="0">
    <w:p w14:paraId="53EFECA5" w14:textId="77777777" w:rsidR="00D1206E" w:rsidRDefault="00D12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63FE0" w14:textId="77777777" w:rsidR="00D1206E" w:rsidRDefault="00D1206E">
      <w:pPr>
        <w:spacing w:line="240" w:lineRule="auto"/>
      </w:pPr>
      <w:r>
        <w:separator/>
      </w:r>
    </w:p>
  </w:footnote>
  <w:footnote w:type="continuationSeparator" w:id="0">
    <w:p w14:paraId="2DFE1909" w14:textId="77777777" w:rsidR="00D1206E" w:rsidRDefault="00D120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7C505" w14:textId="77777777" w:rsidR="00A4500A" w:rsidRDefault="00225427">
    <w:r>
      <w:rPr>
        <w:noProof/>
      </w:rPr>
      <w:drawing>
        <wp:anchor distT="114300" distB="114300" distL="114300" distR="114300" simplePos="0" relativeHeight="251658240" behindDoc="0" locked="0" layoutInCell="1" hidden="0" allowOverlap="1" wp14:anchorId="641B92C0" wp14:editId="10D9C744">
          <wp:simplePos x="0" y="0"/>
          <wp:positionH relativeFrom="margin">
            <wp:posOffset>2157413</wp:posOffset>
          </wp:positionH>
          <wp:positionV relativeFrom="paragraph">
            <wp:posOffset>0</wp:posOffset>
          </wp:positionV>
          <wp:extent cx="1185863" cy="1185863"/>
          <wp:effectExtent l="0" t="0" r="0" b="0"/>
          <wp:wrapTopAndBottom distT="114300" distB="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85863" cy="118586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DBE2451" wp14:editId="5283FC22">
          <wp:simplePos x="0" y="0"/>
          <wp:positionH relativeFrom="margin">
            <wp:posOffset>-857249</wp:posOffset>
          </wp:positionH>
          <wp:positionV relativeFrom="paragraph">
            <wp:posOffset>-61912</wp:posOffset>
          </wp:positionV>
          <wp:extent cx="1630180" cy="690563"/>
          <wp:effectExtent l="0" t="0" r="0" b="0"/>
          <wp:wrapSquare wrapText="bothSides" distT="114300" distB="11430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630180" cy="6905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41DDF"/>
    <w:multiLevelType w:val="hybridMultilevel"/>
    <w:tmpl w:val="1F50C7C2"/>
    <w:lvl w:ilvl="0" w:tplc="FC3050B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EC815C6"/>
    <w:multiLevelType w:val="hybridMultilevel"/>
    <w:tmpl w:val="F416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0A"/>
    <w:rsid w:val="0000038C"/>
    <w:rsid w:val="00040BF7"/>
    <w:rsid w:val="000414F7"/>
    <w:rsid w:val="00081402"/>
    <w:rsid w:val="001129B9"/>
    <w:rsid w:val="00174D4C"/>
    <w:rsid w:val="00225427"/>
    <w:rsid w:val="00714251"/>
    <w:rsid w:val="007E582B"/>
    <w:rsid w:val="008755CF"/>
    <w:rsid w:val="00A4500A"/>
    <w:rsid w:val="00B26F07"/>
    <w:rsid w:val="00B851F4"/>
    <w:rsid w:val="00BD78EA"/>
    <w:rsid w:val="00CA3936"/>
    <w:rsid w:val="00CE75A7"/>
    <w:rsid w:val="00D1206E"/>
    <w:rsid w:val="00E568E9"/>
    <w:rsid w:val="00ED7FBC"/>
    <w:rsid w:val="00FC1C70"/>
    <w:rsid w:val="00FC61E4"/>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70AA19"/>
  <w15:docId w15:val="{67B5C38C-D900-4E8B-9010-C3458BFF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sl-SI" w:eastAsia="sl-SI"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 w:type="paragraph" w:styleId="Odstavekseznama">
    <w:name w:val="List Paragraph"/>
    <w:basedOn w:val="Navaden"/>
    <w:uiPriority w:val="34"/>
    <w:qFormat/>
    <w:rsid w:val="00E568E9"/>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EastAsia" w:hAnsiTheme="minorHAnsi" w:cstheme="minorBidi"/>
      <w:color w:val="auto"/>
      <w:sz w:val="24"/>
      <w:szCs w:val="24"/>
      <w:lang w:val="en-GB" w:eastAsia="en-US"/>
    </w:rPr>
  </w:style>
  <w:style w:type="character" w:styleId="Pripombasklic">
    <w:name w:val="annotation reference"/>
    <w:basedOn w:val="Privzetapisavaodstavka"/>
    <w:uiPriority w:val="99"/>
    <w:semiHidden/>
    <w:unhideWhenUsed/>
    <w:rsid w:val="000414F7"/>
    <w:rPr>
      <w:sz w:val="18"/>
      <w:szCs w:val="18"/>
    </w:rPr>
  </w:style>
  <w:style w:type="paragraph" w:styleId="Pripombabesedilo">
    <w:name w:val="annotation text"/>
    <w:basedOn w:val="Navaden"/>
    <w:link w:val="PripombabesediloZnak"/>
    <w:uiPriority w:val="99"/>
    <w:semiHidden/>
    <w:unhideWhenUsed/>
    <w:rsid w:val="000414F7"/>
    <w:pPr>
      <w:spacing w:line="240" w:lineRule="auto"/>
    </w:pPr>
    <w:rPr>
      <w:sz w:val="24"/>
      <w:szCs w:val="24"/>
    </w:rPr>
  </w:style>
  <w:style w:type="character" w:customStyle="1" w:styleId="PripombabesediloZnak">
    <w:name w:val="Pripomba – besedilo Znak"/>
    <w:basedOn w:val="Privzetapisavaodstavka"/>
    <w:link w:val="Pripombabesedilo"/>
    <w:uiPriority w:val="99"/>
    <w:semiHidden/>
    <w:rsid w:val="000414F7"/>
    <w:rPr>
      <w:sz w:val="24"/>
      <w:szCs w:val="24"/>
    </w:rPr>
  </w:style>
  <w:style w:type="paragraph" w:styleId="Zadevapripombe">
    <w:name w:val="annotation subject"/>
    <w:basedOn w:val="Pripombabesedilo"/>
    <w:next w:val="Pripombabesedilo"/>
    <w:link w:val="ZadevapripombeZnak"/>
    <w:uiPriority w:val="99"/>
    <w:semiHidden/>
    <w:unhideWhenUsed/>
    <w:rsid w:val="000414F7"/>
    <w:rPr>
      <w:b/>
      <w:bCs/>
      <w:sz w:val="20"/>
      <w:szCs w:val="20"/>
    </w:rPr>
  </w:style>
  <w:style w:type="character" w:customStyle="1" w:styleId="ZadevapripombeZnak">
    <w:name w:val="Zadeva pripombe Znak"/>
    <w:basedOn w:val="PripombabesediloZnak"/>
    <w:link w:val="Zadevapripombe"/>
    <w:uiPriority w:val="99"/>
    <w:semiHidden/>
    <w:rsid w:val="000414F7"/>
    <w:rPr>
      <w:b/>
      <w:bCs/>
      <w:sz w:val="20"/>
      <w:szCs w:val="20"/>
    </w:rPr>
  </w:style>
  <w:style w:type="paragraph" w:styleId="Besedilooblaka">
    <w:name w:val="Balloon Text"/>
    <w:basedOn w:val="Navaden"/>
    <w:link w:val="BesedilooblakaZnak"/>
    <w:uiPriority w:val="99"/>
    <w:semiHidden/>
    <w:unhideWhenUsed/>
    <w:rsid w:val="000414F7"/>
    <w:pPr>
      <w:spacing w:line="240" w:lineRule="auto"/>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0414F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Erculj</dc:creator>
  <cp:lastModifiedBy>Knjiz knjiznica</cp:lastModifiedBy>
  <cp:revision>2</cp:revision>
  <dcterms:created xsi:type="dcterms:W3CDTF">2018-02-14T06:52:00Z</dcterms:created>
  <dcterms:modified xsi:type="dcterms:W3CDTF">2018-02-14T06:52:00Z</dcterms:modified>
</cp:coreProperties>
</file>