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F09C" w14:textId="77777777" w:rsidR="007B6522" w:rsidRDefault="004F67C7" w:rsidP="00F401CC">
      <w:pPr>
        <w:pStyle w:val="Brezrazmikov"/>
        <w:rPr>
          <w:rFonts w:ascii="Arial" w:eastAsia="Arial" w:hAnsi="Arial" w:cs="Arial"/>
          <w:color w:val="222222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4006AF38" wp14:editId="5B7CCCE9">
            <wp:extent cx="3667125" cy="34938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10" cy="35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4905" w14:textId="77777777" w:rsidR="007E52A9" w:rsidRDefault="007E52A9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5BAB2612" w14:textId="77777777" w:rsidR="004F67C7" w:rsidRDefault="004F67C7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4FE077E6" w14:textId="77777777" w:rsidR="004F67C7" w:rsidRDefault="004F67C7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16499F4" w14:textId="77777777" w:rsidR="00D146AD" w:rsidRDefault="00A55DCA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Y VIVA ESPA</w:t>
      </w:r>
      <w:r w:rsidR="00282790">
        <w:rPr>
          <w:rFonts w:ascii="Arial" w:eastAsia="Arial" w:hAnsi="Arial" w:cs="Arial"/>
          <w:color w:val="222222"/>
          <w:sz w:val="24"/>
          <w:szCs w:val="24"/>
        </w:rPr>
        <w:t>Ñ</w:t>
      </w:r>
      <w:r>
        <w:rPr>
          <w:rFonts w:ascii="Arial" w:eastAsia="Arial" w:hAnsi="Arial" w:cs="Arial"/>
          <w:color w:val="222222"/>
          <w:sz w:val="24"/>
          <w:szCs w:val="24"/>
        </w:rPr>
        <w:t>A smo poslušali c-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jevci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na avtobusu, ko smo na s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obotno jutro prečkali francosko-špansko mejo in se podali devet-dnevno </w:t>
      </w:r>
      <w:r>
        <w:rPr>
          <w:rFonts w:ascii="Arial" w:eastAsia="Arial" w:hAnsi="Arial" w:cs="Arial"/>
          <w:color w:val="222222"/>
          <w:sz w:val="24"/>
          <w:szCs w:val="24"/>
        </w:rPr>
        <w:t>potepanje po Španiji. V enem tednu smo videli, slišali in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 spoznali veliko novega. V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se dni smo se uspešno izogibali dežju in sončni žarki so nam dajali še dodatno energijo. Energijo, ki smo jo porabili za obisk Barcelone, Toleda, Madrida,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Fig</w:t>
      </w:r>
      <w:r w:rsidR="007B6522">
        <w:rPr>
          <w:rFonts w:ascii="Arial" w:eastAsia="Arial" w:hAnsi="Arial" w:cs="Arial"/>
          <w:color w:val="222222"/>
          <w:sz w:val="24"/>
          <w:szCs w:val="24"/>
        </w:rPr>
        <w:t>uerasa</w:t>
      </w:r>
      <w:proofErr w:type="spellEnd"/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, Zaragoze, </w:t>
      </w:r>
      <w:proofErr w:type="spellStart"/>
      <w:r w:rsidR="007B6522">
        <w:rPr>
          <w:rFonts w:ascii="Arial" w:eastAsia="Arial" w:hAnsi="Arial" w:cs="Arial"/>
          <w:color w:val="222222"/>
          <w:sz w:val="24"/>
          <w:szCs w:val="24"/>
        </w:rPr>
        <w:t>Tarragone</w:t>
      </w:r>
      <w:proofErr w:type="spellEnd"/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 in </w:t>
      </w:r>
      <w:proofErr w:type="spellStart"/>
      <w:r w:rsidR="007B6522">
        <w:rPr>
          <w:rFonts w:ascii="Arial" w:eastAsia="Arial" w:hAnsi="Arial" w:cs="Arial"/>
          <w:color w:val="222222"/>
          <w:sz w:val="24"/>
          <w:szCs w:val="24"/>
        </w:rPr>
        <w:t>A</w:t>
      </w:r>
      <w:r>
        <w:rPr>
          <w:rFonts w:ascii="Arial" w:eastAsia="Arial" w:hAnsi="Arial" w:cs="Arial"/>
          <w:color w:val="222222"/>
          <w:sz w:val="24"/>
          <w:szCs w:val="24"/>
        </w:rPr>
        <w:t>mpuriasa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. Med obiskom muzejev smo se spoznali z velikimi španskimi umetniki, kot sta Migu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el Cervantes in Pablo Picasso. </w:t>
      </w:r>
      <w:r>
        <w:rPr>
          <w:rFonts w:ascii="Arial" w:eastAsia="Arial" w:hAnsi="Arial" w:cs="Arial"/>
          <w:color w:val="222222"/>
          <w:sz w:val="24"/>
          <w:szCs w:val="24"/>
        </w:rPr>
        <w:t>Potikali smo se po poteh Rimljanov in videli enega najlepše ohranjenih akveduktov, ostanke amfiteatrov, svetišč, rimskih mest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...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 Pobliž</w:t>
      </w:r>
      <w:r>
        <w:rPr>
          <w:rFonts w:ascii="Arial" w:eastAsia="Arial" w:hAnsi="Arial" w:cs="Arial"/>
          <w:color w:val="222222"/>
          <w:sz w:val="24"/>
          <w:szCs w:val="24"/>
        </w:rPr>
        <w:t>e smo spoznali špansko hrano in si na skup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nih kosilih sami izbirali jedi.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Večina se je v Madridu posladkala tudi s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churrosi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med prostim časom pa smo si lahko vzeli čas za siesto v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Parque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buen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retiro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nekateri so si ogledali Kraljevo palačo, dru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gi pa so obiskali stadion Real Madrida. </w:t>
      </w:r>
      <w:r>
        <w:rPr>
          <w:rFonts w:ascii="Arial" w:eastAsia="Arial" w:hAnsi="Arial" w:cs="Arial"/>
          <w:color w:val="222222"/>
          <w:sz w:val="24"/>
          <w:szCs w:val="24"/>
        </w:rPr>
        <w:t>Posebno doživetje so bili večerni sprehodi po živahnih ulicah, kjer smo na vsakem vogalu lahko prisluhnili pouličnim glasbenikom. Z igranjem na ulici so nas navdušili tudi naši sošolci Matej, Jakob in Janez. Španski glasbi smo lahko prisluhnili tudi</w:t>
      </w:r>
      <w:r w:rsidR="007B6522">
        <w:rPr>
          <w:rFonts w:ascii="Arial" w:eastAsia="Arial" w:hAnsi="Arial" w:cs="Arial"/>
          <w:color w:val="222222"/>
          <w:sz w:val="24"/>
          <w:szCs w:val="24"/>
        </w:rPr>
        <w:t>,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ko smo obiskali flamenko predstavo. Navdušila so nas barvna okna v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Sagradi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Familii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z veseljem smo se usedli na keramično klopco v parku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Guell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zanimivo nam je bilo tudi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 sodelovati pri španski maši v b</w:t>
      </w:r>
      <w:r>
        <w:rPr>
          <w:rFonts w:ascii="Arial" w:eastAsia="Arial" w:hAnsi="Arial" w:cs="Arial"/>
          <w:color w:val="222222"/>
          <w:sz w:val="24"/>
          <w:szCs w:val="24"/>
        </w:rPr>
        <w:t>arcelonski katedrali. Na koncu dneva smo se vedno utrujeni</w:t>
      </w:r>
      <w:r w:rsidR="007B6522">
        <w:rPr>
          <w:rFonts w:ascii="Arial" w:eastAsia="Arial" w:hAnsi="Arial" w:cs="Arial"/>
          <w:color w:val="222222"/>
          <w:sz w:val="24"/>
          <w:szCs w:val="24"/>
        </w:rPr>
        <w:t>,</w:t>
      </w:r>
      <w:r>
        <w:rPr>
          <w:rFonts w:ascii="Arial" w:eastAsia="Arial" w:hAnsi="Arial" w:cs="Arial"/>
          <w:color w:val="222222"/>
          <w:sz w:val="24"/>
          <w:szCs w:val="24"/>
        </w:rPr>
        <w:t> a zadov</w:t>
      </w:r>
      <w:r w:rsidR="007B6522">
        <w:rPr>
          <w:rFonts w:ascii="Arial" w:eastAsia="Arial" w:hAnsi="Arial" w:cs="Arial"/>
          <w:color w:val="222222"/>
          <w:sz w:val="24"/>
          <w:szCs w:val="24"/>
        </w:rPr>
        <w:t>oljni vračali v hotele in mladinske domove, tri</w:t>
      </w:r>
      <w:r>
        <w:rPr>
          <w:rFonts w:ascii="Arial" w:eastAsia="Arial" w:hAnsi="Arial" w:cs="Arial"/>
          <w:color w:val="222222"/>
          <w:sz w:val="24"/>
          <w:szCs w:val="24"/>
        </w:rPr>
        <w:t>krat pa smo prenočili kar na avtobusu. Na avtobusu, ki je postal naš drugi dom</w:t>
      </w:r>
      <w:r w:rsidR="007B6522">
        <w:rPr>
          <w:rFonts w:ascii="Arial" w:eastAsia="Arial" w:hAnsi="Arial" w:cs="Arial"/>
          <w:color w:val="222222"/>
          <w:sz w:val="24"/>
          <w:szCs w:val="24"/>
        </w:rPr>
        <w:t xml:space="preserve">, smo pridno poslušali referate </w:t>
      </w:r>
      <w:r>
        <w:rPr>
          <w:rFonts w:ascii="Arial" w:eastAsia="Arial" w:hAnsi="Arial" w:cs="Arial"/>
          <w:color w:val="222222"/>
          <w:sz w:val="24"/>
          <w:szCs w:val="24"/>
        </w:rPr>
        <w:t>sošolcev, razlage profesorjev in skozi okno opazovali spreminjajočo se špansko pokrajino. Spat smo hodili po špansko, a vstajali po slovensko. Prijetna utrujenost, ki je sledila, misli na špansko morje in vse dogodivščine, ki smo jih skupaj doživeli</w:t>
      </w:r>
      <w:r w:rsidR="007B6522">
        <w:rPr>
          <w:rFonts w:ascii="Arial" w:eastAsia="Arial" w:hAnsi="Arial" w:cs="Arial"/>
          <w:color w:val="222222"/>
          <w:sz w:val="24"/>
          <w:szCs w:val="24"/>
        </w:rPr>
        <w:t>,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nas bodo spremljali še dolgo.</w:t>
      </w:r>
    </w:p>
    <w:p w14:paraId="3B7318F5" w14:textId="77777777" w:rsidR="007B6522" w:rsidRDefault="007B6522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49913776" w14:textId="77777777" w:rsidR="007E52A9" w:rsidRDefault="007E52A9" w:rsidP="007B6522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63097624" w14:textId="77777777" w:rsidR="007B6522" w:rsidRPr="004362B3" w:rsidRDefault="004362B3" w:rsidP="007B6522">
      <w:pPr>
        <w:shd w:val="clear" w:color="auto" w:fill="FFFFFF"/>
        <w:spacing w:after="0" w:line="240" w:lineRule="auto"/>
        <w:ind w:left="360"/>
        <w:contextualSpacing/>
        <w:jc w:val="right"/>
        <w:rPr>
          <w:rFonts w:ascii="Arial" w:eastAsia="Arial" w:hAnsi="Arial" w:cs="Arial"/>
          <w:color w:val="222222"/>
        </w:rPr>
      </w:pPr>
      <w:r w:rsidRPr="004362B3">
        <w:rPr>
          <w:rFonts w:ascii="Arial" w:eastAsia="Arial" w:hAnsi="Arial" w:cs="Arial"/>
          <w:color w:val="222222"/>
        </w:rPr>
        <w:t xml:space="preserve">Doroteja Kink, </w:t>
      </w:r>
      <w:r w:rsidR="007B6522" w:rsidRPr="004362B3">
        <w:rPr>
          <w:rFonts w:ascii="Arial" w:eastAsia="Arial" w:hAnsi="Arial" w:cs="Arial"/>
          <w:color w:val="222222"/>
        </w:rPr>
        <w:t>Julija Brecelj,</w:t>
      </w:r>
      <w:r w:rsidRPr="004362B3">
        <w:rPr>
          <w:rFonts w:ascii="Arial" w:eastAsia="Arial" w:hAnsi="Arial" w:cs="Arial"/>
          <w:color w:val="222222"/>
        </w:rPr>
        <w:t xml:space="preserve"> Gašper Jagodic</w:t>
      </w:r>
    </w:p>
    <w:p w14:paraId="7D063FD5" w14:textId="77777777" w:rsidR="00D146AD" w:rsidRDefault="004F67C7">
      <w:pPr>
        <w:jc w:val="both"/>
      </w:pPr>
      <w:r>
        <w:rPr>
          <w:noProof/>
        </w:rPr>
        <w:lastRenderedPageBreak/>
        <w:drawing>
          <wp:inline distT="0" distB="0" distL="0" distR="0" wp14:anchorId="687E62C0" wp14:editId="539F6160">
            <wp:extent cx="4068176" cy="306705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47" cy="307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6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124D"/>
    <w:multiLevelType w:val="multilevel"/>
    <w:tmpl w:val="38F6A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AD"/>
    <w:rsid w:val="00282790"/>
    <w:rsid w:val="004362B3"/>
    <w:rsid w:val="004F67C7"/>
    <w:rsid w:val="007B6522"/>
    <w:rsid w:val="007E52A9"/>
    <w:rsid w:val="00961570"/>
    <w:rsid w:val="00A55DCA"/>
    <w:rsid w:val="00D146AD"/>
    <w:rsid w:val="00E87CEC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EA02"/>
  <w15:docId w15:val="{12E0A409-F76F-42BE-9A23-B1A7CC6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rezrazmikov">
    <w:name w:val="No Spacing"/>
    <w:uiPriority w:val="1"/>
    <w:qFormat/>
    <w:rsid w:val="00F40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F901416383D42AA2ED95754CCDA6F" ma:contentTypeVersion="34" ma:contentTypeDescription="Ustvari nov dokument." ma:contentTypeScope="" ma:versionID="8b42e116a8a62ec5a9a23b8f4b8d99c5">
  <xsd:schema xmlns:xsd="http://www.w3.org/2001/XMLSchema" xmlns:xs="http://www.w3.org/2001/XMLSchema" xmlns:p="http://schemas.microsoft.com/office/2006/metadata/properties" xmlns:ns3="9516d65d-018e-4c79-88e0-a17c450bf785" xmlns:ns4="de880997-f9e5-4f13-8c91-109a7536adbc" targetNamespace="http://schemas.microsoft.com/office/2006/metadata/properties" ma:root="true" ma:fieldsID="598b1b0397fa8a028c0a5689fc9eb432" ns3:_="" ns4:_="">
    <xsd:import namespace="9516d65d-018e-4c79-88e0-a17c450bf785"/>
    <xsd:import namespace="de880997-f9e5-4f13-8c91-109a7536a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d65d-018e-4c79-88e0-a17c450bf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80997-f9e5-4f13-8c91-109a7536a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9516d65d-018e-4c79-88e0-a17c450bf785" xsi:nil="true"/>
    <AppVersion xmlns="9516d65d-018e-4c79-88e0-a17c450bf785" xsi:nil="true"/>
    <Self_Registration_Enabled xmlns="9516d65d-018e-4c79-88e0-a17c450bf785" xsi:nil="true"/>
    <Invited_Students xmlns="9516d65d-018e-4c79-88e0-a17c450bf785" xsi:nil="true"/>
    <Students xmlns="9516d65d-018e-4c79-88e0-a17c450bf785">
      <UserInfo>
        <DisplayName/>
        <AccountId xsi:nil="true"/>
        <AccountType/>
      </UserInfo>
    </Students>
    <Math_Settings xmlns="9516d65d-018e-4c79-88e0-a17c450bf785" xsi:nil="true"/>
    <IsNotebookLocked xmlns="9516d65d-018e-4c79-88e0-a17c450bf785" xsi:nil="true"/>
    <FolderType xmlns="9516d65d-018e-4c79-88e0-a17c450bf785" xsi:nil="true"/>
    <Teachers xmlns="9516d65d-018e-4c79-88e0-a17c450bf785">
      <UserInfo>
        <DisplayName/>
        <AccountId xsi:nil="true"/>
        <AccountType/>
      </UserInfo>
    </Teachers>
    <Student_Groups xmlns="9516d65d-018e-4c79-88e0-a17c450bf785">
      <UserInfo>
        <DisplayName/>
        <AccountId xsi:nil="true"/>
        <AccountType/>
      </UserInfo>
    </Student_Groups>
    <Is_Collaboration_Space_Locked xmlns="9516d65d-018e-4c79-88e0-a17c450bf785" xsi:nil="true"/>
    <Invited_Teachers xmlns="9516d65d-018e-4c79-88e0-a17c450bf785" xsi:nil="true"/>
    <LMS_Mappings xmlns="9516d65d-018e-4c79-88e0-a17c450bf785" xsi:nil="true"/>
    <CultureName xmlns="9516d65d-018e-4c79-88e0-a17c450bf785" xsi:nil="true"/>
    <Owner xmlns="9516d65d-018e-4c79-88e0-a17c450bf785">
      <UserInfo>
        <DisplayName/>
        <AccountId xsi:nil="true"/>
        <AccountType/>
      </UserInfo>
    </Owner>
    <DefaultSectionNames xmlns="9516d65d-018e-4c79-88e0-a17c450bf785" xsi:nil="true"/>
    <TeamsChannelId xmlns="9516d65d-018e-4c79-88e0-a17c450bf785" xsi:nil="true"/>
    <NotebookType xmlns="9516d65d-018e-4c79-88e0-a17c450bf785" xsi:nil="true"/>
    <Distribution_Groups xmlns="9516d65d-018e-4c79-88e0-a17c450bf785" xsi:nil="true"/>
    <Templates xmlns="9516d65d-018e-4c79-88e0-a17c450bf785" xsi:nil="true"/>
    <Has_Teacher_Only_SectionGroup xmlns="9516d65d-018e-4c79-88e0-a17c450bf785" xsi:nil="true"/>
  </documentManagement>
</p:properties>
</file>

<file path=customXml/itemProps1.xml><?xml version="1.0" encoding="utf-8"?>
<ds:datastoreItem xmlns:ds="http://schemas.openxmlformats.org/officeDocument/2006/customXml" ds:itemID="{D1FB92D5-F1D4-4F21-82DA-68A1F0AD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6d65d-018e-4c79-88e0-a17c450bf785"/>
    <ds:schemaRef ds:uri="de880997-f9e5-4f13-8c91-109a7536a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ABBC9-3CCF-447B-8497-C5017204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FB70-A5DE-43CB-A742-57DE4478FACB}">
  <ds:schemaRefs>
    <ds:schemaRef ds:uri="http://purl.org/dc/terms/"/>
    <ds:schemaRef ds:uri="http://www.w3.org/XML/1998/namespace"/>
    <ds:schemaRef ds:uri="de880997-f9e5-4f13-8c91-109a7536adbc"/>
    <ds:schemaRef ds:uri="http://purl.org/dc/dcmitype/"/>
    <ds:schemaRef ds:uri="http://purl.org/dc/elements/1.1/"/>
    <ds:schemaRef ds:uri="9516d65d-018e-4c79-88e0-a17c450bf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Barbara Cergolj</cp:lastModifiedBy>
  <cp:revision>2</cp:revision>
  <dcterms:created xsi:type="dcterms:W3CDTF">2021-01-25T21:09:00Z</dcterms:created>
  <dcterms:modified xsi:type="dcterms:W3CDTF">2021-01-25T21:09:00Z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0x010100899F901416383D42AA2ED95754CCDA6F</vt:lpwstr>
  </property>
</Properties>
</file>